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21E" w:rsidRPr="000F3E25" w:rsidRDefault="00A2621E" w:rsidP="006F0403">
      <w:pPr>
        <w:spacing w:after="160" w:line="259" w:lineRule="auto"/>
        <w:jc w:val="center"/>
        <w:rPr>
          <w:rFonts w:ascii="Calibri" w:hAnsi="Calibri"/>
          <w:b/>
          <w:bCs/>
        </w:rPr>
      </w:pPr>
    </w:p>
    <w:p w:rsidR="006F0403" w:rsidRPr="000F3E25" w:rsidRDefault="000D4CC5">
      <w:pPr>
        <w:spacing w:after="160" w:line="259" w:lineRule="auto"/>
        <w:rPr>
          <w:rFonts w:ascii="Calibri" w:hAnsi="Calibri"/>
          <w:b/>
          <w:bCs/>
        </w:rPr>
      </w:pPr>
      <w:r w:rsidRPr="000F3E25">
        <w:rPr>
          <w:rFonts w:ascii="Calibri" w:hAnsi="Calibri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-306412</wp:posOffset>
                </wp:positionH>
                <wp:positionV relativeFrom="paragraph">
                  <wp:posOffset>299622</wp:posOffset>
                </wp:positionV>
                <wp:extent cx="6324600" cy="2236763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236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F38" w:rsidRPr="00B44E65" w:rsidRDefault="00441F38" w:rsidP="000F3E25">
                            <w:pPr>
                              <w:pStyle w:val="ae"/>
                              <w:jc w:val="center"/>
                              <w:rPr>
                                <w:rFonts w:eastAsiaTheme="majorEastAsia"/>
                                <w:b/>
                                <w:sz w:val="50"/>
                                <w:szCs w:val="50"/>
                              </w:rPr>
                            </w:pPr>
                            <w:r w:rsidRPr="00B44E65">
                              <w:rPr>
                                <w:rFonts w:eastAsiaTheme="majorEastAsia"/>
                                <w:b/>
                                <w:sz w:val="50"/>
                                <w:szCs w:val="50"/>
                              </w:rPr>
                              <w:t>БИЗНЕС ПЛАН</w:t>
                            </w:r>
                          </w:p>
                          <w:p w:rsidR="00441F38" w:rsidRPr="00A13578" w:rsidRDefault="00441F38" w:rsidP="000F3E25">
                            <w:pPr>
                              <w:pStyle w:val="ae"/>
                              <w:jc w:val="center"/>
                              <w:rPr>
                                <w:rFonts w:eastAsiaTheme="majorEastAsia"/>
                                <w:b/>
                                <w:sz w:val="50"/>
                                <w:szCs w:val="50"/>
                              </w:rPr>
                            </w:pPr>
                            <w:r w:rsidRPr="00842646">
                              <w:rPr>
                                <w:rFonts w:eastAsiaTheme="majorEastAsia"/>
                                <w:b/>
                                <w:sz w:val="50"/>
                                <w:szCs w:val="50"/>
                              </w:rPr>
                              <w:t xml:space="preserve">КХ </w:t>
                            </w:r>
                            <w:r w:rsidR="00CB1FFA" w:rsidRPr="00842646">
                              <w:rPr>
                                <w:rFonts w:eastAsiaTheme="majorEastAsia"/>
                                <w:b/>
                                <w:sz w:val="50"/>
                                <w:szCs w:val="50"/>
                              </w:rPr>
                              <w:t>Ахметов</w:t>
                            </w:r>
                          </w:p>
                          <w:p w:rsidR="00441F38" w:rsidRDefault="00441F38" w:rsidP="000F3E25">
                            <w:pPr>
                              <w:pStyle w:val="ae"/>
                              <w:jc w:val="center"/>
                              <w:rPr>
                                <w:rFonts w:eastAsiaTheme="majorEastAsia"/>
                                <w:b/>
                                <w:sz w:val="50"/>
                                <w:szCs w:val="50"/>
                              </w:rPr>
                            </w:pPr>
                            <w:r w:rsidRPr="00A13578">
                              <w:rPr>
                                <w:rFonts w:eastAsiaTheme="majorEastAsia"/>
                                <w:b/>
                                <w:sz w:val="50"/>
                                <w:szCs w:val="50"/>
                              </w:rPr>
                              <w:t>Разведение крупного рогатого скота мясного направления</w:t>
                            </w:r>
                          </w:p>
                          <w:p w:rsidR="00441F38" w:rsidRPr="002E2E62" w:rsidRDefault="00441F38" w:rsidP="000F3E25">
                            <w:pPr>
                              <w:pStyle w:val="ae"/>
                              <w:jc w:val="center"/>
                              <w:rPr>
                                <w:rFonts w:eastAsiaTheme="majorEastAsia"/>
                                <w:b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:rsidR="00441F38" w:rsidRPr="00D87130" w:rsidRDefault="00441F38" w:rsidP="00D87130">
                            <w:pPr>
                              <w:pStyle w:val="ae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441F38" w:rsidRPr="004C7E4E" w:rsidRDefault="00441F38" w:rsidP="004E2A30">
                            <w:pPr>
                              <w:spacing w:after="10"/>
                              <w:rPr>
                                <w:rFonts w:cstheme="minorHAnsi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4.15pt;margin-top:23.6pt;width:498pt;height:176.1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9KIwIAAPkDAAAOAAAAZHJzL2Uyb0RvYy54bWysU0tu2zAQ3RfoHQjua8nyJ4lgOUiTpiiQ&#10;foC0B6ApyiJKcliStpTuuu8VeocuuuiuV3Bu1CHlOEa7K6oFQWpm3sx7fFyc91qRrXBegqnoeJRT&#10;IgyHWpp1RT+8v352SokPzNRMgREVvROeni+fPll0thQFtKBq4QiCGF92tqJtCLbMMs9boZkfgRUG&#10;gw04zQIe3TqrHesQXausyPN51oGrrQMuvMe/V0OQLhN+0wge3jaNF4GoiuJsIa0urau4ZssFK9eO&#10;2Vby/RjsH6bQTBpseoC6YoGRjZN/QWnJHXhowoiDzqBpJBeJA7IZ53+wuW2ZFYkLiuPtQSb//2D5&#10;m+07R2Rd0TNKDNN4Rbtvu++7H7tfu5/3X+6/kiJq1FlfYuqtxeTQP4ce7zrx9fYG+EdPDFy2zKzF&#10;hXPQtYLVOOM4VmZHpQOOjyCr7jXU2IxtAiSgvnE6CoiSEETHu7o73I/oA+H4cz4ppvMcQxxjRTGZ&#10;n8wnqQcrH8qt8+GlAE3ipqIODZDg2fbGhzgOKx9SYjcD11KpZAJlSIcqzIpZKjiKaBnQo0rqip7m&#10;8RtcE1m+MHUqDkyqYY8NlNnTjkwHzqFf9ZgYtVhBfYcCOBi8iG8HNy24z5R06MOK+k8b5gQl6pVB&#10;Ec/G02k0bjpMZycFHtxxZHUcYYYjVEUDJcP2MiSzD1wvUOxGJhkeJ9nPiv5K6uzfQjTw8TllPb7Y&#10;5W8AAAD//wMAUEsDBBQABgAIAAAAIQBqM4hS3wAAAAoBAAAPAAAAZHJzL2Rvd25yZXYueG1sTI/L&#10;TsMwEEX3SPyDNUjsWpvWkCZkUiEQWxDlIbFz42kSEY+j2G3C32NWsBzdo3vPlNvZ9eJEY+g8I1wt&#10;FQji2tuOG4S318fFBkSIhq3pPRPCNwXYVudnpSmsn/iFTrvYiFTCoTAIbYxDIWWoW3ImLP1AnLKD&#10;H52J6RwbaUczpXLXy5VSN9KZjtNCawa6b6n+2h0dwvvT4fNDq+fmwV0Pk5+VZJdLxMuL+e4WRKQ5&#10;/sHwq5/UoUpOe39kG0SPsNCbdUIRdLYCkYBcZxmIPcI6zzXIqpT/X6h+AAAA//8DAFBLAQItABQA&#10;BgAIAAAAIQC2gziS/gAAAOEBAAATAAAAAAAAAAAAAAAAAAAAAABbQ29udGVudF9UeXBlc10ueG1s&#10;UEsBAi0AFAAGAAgAAAAhADj9If/WAAAAlAEAAAsAAAAAAAAAAAAAAAAALwEAAF9yZWxzLy5yZWxz&#10;UEsBAi0AFAAGAAgAAAAhALhiX0ojAgAA+QMAAA4AAAAAAAAAAAAAAAAALgIAAGRycy9lMm9Eb2Mu&#10;eG1sUEsBAi0AFAAGAAgAAAAhAGoziFLfAAAACgEAAA8AAAAAAAAAAAAAAAAAfQQAAGRycy9kb3du&#10;cmV2LnhtbFBLBQYAAAAABAAEAPMAAACJBQAAAAA=&#10;" filled="f" stroked="f">
                <v:textbox>
                  <w:txbxContent>
                    <w:p w:rsidR="00441F38" w:rsidRPr="00B44E65" w:rsidRDefault="00441F38" w:rsidP="000F3E25">
                      <w:pPr>
                        <w:pStyle w:val="ae"/>
                        <w:jc w:val="center"/>
                        <w:rPr>
                          <w:rFonts w:eastAsiaTheme="majorEastAsia"/>
                          <w:b/>
                          <w:sz w:val="50"/>
                          <w:szCs w:val="50"/>
                        </w:rPr>
                      </w:pPr>
                      <w:r w:rsidRPr="00B44E65">
                        <w:rPr>
                          <w:rFonts w:eastAsiaTheme="majorEastAsia"/>
                          <w:b/>
                          <w:sz w:val="50"/>
                          <w:szCs w:val="50"/>
                        </w:rPr>
                        <w:t>БИЗНЕС ПЛАН</w:t>
                      </w:r>
                    </w:p>
                    <w:p w:rsidR="00441F38" w:rsidRPr="00A13578" w:rsidRDefault="00441F38" w:rsidP="000F3E25">
                      <w:pPr>
                        <w:pStyle w:val="ae"/>
                        <w:jc w:val="center"/>
                        <w:rPr>
                          <w:rFonts w:eastAsiaTheme="majorEastAsia"/>
                          <w:b/>
                          <w:sz w:val="50"/>
                          <w:szCs w:val="50"/>
                        </w:rPr>
                      </w:pPr>
                      <w:r w:rsidRPr="00842646">
                        <w:rPr>
                          <w:rFonts w:eastAsiaTheme="majorEastAsia"/>
                          <w:b/>
                          <w:sz w:val="50"/>
                          <w:szCs w:val="50"/>
                        </w:rPr>
                        <w:t xml:space="preserve">КХ </w:t>
                      </w:r>
                      <w:r w:rsidR="00CB1FFA" w:rsidRPr="00842646">
                        <w:rPr>
                          <w:rFonts w:eastAsiaTheme="majorEastAsia"/>
                          <w:b/>
                          <w:sz w:val="50"/>
                          <w:szCs w:val="50"/>
                        </w:rPr>
                        <w:t>Ахметов</w:t>
                      </w:r>
                    </w:p>
                    <w:p w:rsidR="00441F38" w:rsidRDefault="00441F38" w:rsidP="000F3E25">
                      <w:pPr>
                        <w:pStyle w:val="ae"/>
                        <w:jc w:val="center"/>
                        <w:rPr>
                          <w:rFonts w:eastAsiaTheme="majorEastAsia"/>
                          <w:b/>
                          <w:sz w:val="50"/>
                          <w:szCs w:val="50"/>
                        </w:rPr>
                      </w:pPr>
                      <w:r w:rsidRPr="00A13578">
                        <w:rPr>
                          <w:rFonts w:eastAsiaTheme="majorEastAsia"/>
                          <w:b/>
                          <w:sz w:val="50"/>
                          <w:szCs w:val="50"/>
                        </w:rPr>
                        <w:t>Разведение крупного рогатого скота мясного направления</w:t>
                      </w:r>
                    </w:p>
                    <w:p w:rsidR="00441F38" w:rsidRPr="002E2E62" w:rsidRDefault="00441F38" w:rsidP="000F3E25">
                      <w:pPr>
                        <w:pStyle w:val="ae"/>
                        <w:jc w:val="center"/>
                        <w:rPr>
                          <w:rFonts w:eastAsiaTheme="majorEastAsia"/>
                          <w:b/>
                          <w:color w:val="FF0000"/>
                          <w:sz w:val="50"/>
                          <w:szCs w:val="50"/>
                        </w:rPr>
                      </w:pPr>
                    </w:p>
                    <w:p w:rsidR="00441F38" w:rsidRPr="00D87130" w:rsidRDefault="00441F38" w:rsidP="00D87130">
                      <w:pPr>
                        <w:pStyle w:val="ae"/>
                        <w:rPr>
                          <w:b/>
                          <w:sz w:val="56"/>
                          <w:szCs w:val="56"/>
                        </w:rPr>
                      </w:pPr>
                    </w:p>
                    <w:p w:rsidR="00441F38" w:rsidRPr="004C7E4E" w:rsidRDefault="00441F38" w:rsidP="004E2A30">
                      <w:pPr>
                        <w:spacing w:after="10"/>
                        <w:rPr>
                          <w:rFonts w:cstheme="minorHAnsi"/>
                          <w:noProof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621E" w:rsidRPr="000F3E25" w:rsidRDefault="00A2621E">
      <w:pPr>
        <w:spacing w:after="160" w:line="259" w:lineRule="auto"/>
        <w:rPr>
          <w:rFonts w:ascii="Calibri" w:hAnsi="Calibri"/>
          <w:b/>
          <w:bCs/>
        </w:rPr>
      </w:pPr>
    </w:p>
    <w:p w:rsidR="00A2621E" w:rsidRPr="000F3E25" w:rsidRDefault="00A2621E">
      <w:pPr>
        <w:spacing w:after="160" w:line="259" w:lineRule="auto"/>
        <w:rPr>
          <w:rFonts w:ascii="Calibri" w:hAnsi="Calibri"/>
          <w:b/>
          <w:bCs/>
        </w:rPr>
      </w:pPr>
    </w:p>
    <w:p w:rsidR="00A2621E" w:rsidRPr="000F3E25" w:rsidRDefault="00A2621E">
      <w:pPr>
        <w:spacing w:after="160" w:line="259" w:lineRule="auto"/>
        <w:rPr>
          <w:rFonts w:ascii="Calibri" w:hAnsi="Calibri"/>
          <w:b/>
          <w:bCs/>
        </w:rPr>
      </w:pPr>
    </w:p>
    <w:p w:rsidR="00A2621E" w:rsidRPr="000F3E25" w:rsidRDefault="00A2621E">
      <w:pPr>
        <w:spacing w:after="160" w:line="259" w:lineRule="auto"/>
        <w:rPr>
          <w:rFonts w:ascii="Calibri" w:hAnsi="Calibri"/>
          <w:b/>
          <w:bCs/>
        </w:rPr>
      </w:pPr>
    </w:p>
    <w:p w:rsidR="00A2621E" w:rsidRPr="000F3E25" w:rsidRDefault="00A2621E">
      <w:pPr>
        <w:spacing w:after="160" w:line="259" w:lineRule="auto"/>
        <w:rPr>
          <w:rFonts w:ascii="Calibri" w:hAnsi="Calibri"/>
          <w:b/>
          <w:bCs/>
        </w:rPr>
      </w:pPr>
    </w:p>
    <w:p w:rsidR="006F0403" w:rsidRPr="000F3E25" w:rsidRDefault="006F0403" w:rsidP="00A2621E">
      <w:pPr>
        <w:spacing w:after="160" w:line="259" w:lineRule="auto"/>
        <w:ind w:hanging="284"/>
        <w:rPr>
          <w:rFonts w:ascii="Calibri" w:hAnsi="Calibri"/>
          <w:b/>
          <w:bCs/>
        </w:rPr>
      </w:pPr>
    </w:p>
    <w:p w:rsidR="006F0403" w:rsidRPr="000F3E25" w:rsidRDefault="006F0403">
      <w:pPr>
        <w:spacing w:after="160" w:line="259" w:lineRule="auto"/>
        <w:rPr>
          <w:rFonts w:ascii="Calibri" w:hAnsi="Calibri"/>
          <w:b/>
          <w:bCs/>
        </w:rPr>
      </w:pPr>
    </w:p>
    <w:p w:rsidR="00A2621E" w:rsidRDefault="00A2621E">
      <w:pPr>
        <w:spacing w:after="160" w:line="259" w:lineRule="auto"/>
        <w:rPr>
          <w:rFonts w:ascii="Calibri" w:hAnsi="Calibri"/>
          <w:noProof/>
          <w:color w:val="FF0000"/>
          <w:sz w:val="32"/>
          <w:szCs w:val="32"/>
          <w:lang w:eastAsia="ru-RU"/>
        </w:rPr>
      </w:pPr>
    </w:p>
    <w:p w:rsidR="00A13578" w:rsidRDefault="00A13578">
      <w:pPr>
        <w:spacing w:after="160" w:line="259" w:lineRule="auto"/>
        <w:rPr>
          <w:rFonts w:ascii="Calibri" w:hAnsi="Calibri"/>
          <w:noProof/>
          <w:color w:val="FF0000"/>
          <w:sz w:val="32"/>
          <w:szCs w:val="32"/>
          <w:lang w:eastAsia="ru-RU"/>
        </w:rPr>
      </w:pPr>
    </w:p>
    <w:p w:rsidR="00A13578" w:rsidRDefault="00A13578">
      <w:pPr>
        <w:spacing w:after="160" w:line="259" w:lineRule="auto"/>
        <w:rPr>
          <w:rFonts w:ascii="Calibri" w:hAnsi="Calibri"/>
          <w:noProof/>
          <w:color w:val="FF0000"/>
          <w:sz w:val="32"/>
          <w:szCs w:val="32"/>
          <w:lang w:eastAsia="ru-RU"/>
        </w:rPr>
      </w:pPr>
    </w:p>
    <w:p w:rsidR="00862C11" w:rsidRPr="000F3E25" w:rsidRDefault="00A13578">
      <w:pPr>
        <w:spacing w:after="160" w:line="259" w:lineRule="auto"/>
        <w:rPr>
          <w:rFonts w:ascii="Calibri" w:hAnsi="Calibri"/>
          <w:b/>
          <w:bCs/>
        </w:rPr>
      </w:pPr>
      <w:r w:rsidRPr="00A13578">
        <w:rPr>
          <w:rFonts w:ascii="Calibri" w:hAnsi="Calibri"/>
          <w:b/>
          <w:bCs/>
          <w:noProof/>
          <w:lang w:eastAsia="ru-RU"/>
        </w:rPr>
        <w:drawing>
          <wp:inline distT="0" distB="0" distL="0" distR="0" wp14:anchorId="6E2284F2" wp14:editId="3D53368B">
            <wp:extent cx="5940629" cy="27432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21E" w:rsidRPr="000F3E25" w:rsidRDefault="00A2621E">
      <w:pPr>
        <w:spacing w:after="160" w:line="259" w:lineRule="auto"/>
        <w:rPr>
          <w:rFonts w:ascii="Calibri" w:hAnsi="Calibri"/>
          <w:b/>
          <w:bCs/>
        </w:rPr>
      </w:pPr>
    </w:p>
    <w:p w:rsidR="006F0403" w:rsidRPr="000F3E25" w:rsidRDefault="006F0403">
      <w:pPr>
        <w:spacing w:after="160" w:line="259" w:lineRule="auto"/>
        <w:rPr>
          <w:rFonts w:ascii="Calibri" w:hAnsi="Calibri"/>
          <w:b/>
          <w:bCs/>
        </w:rPr>
      </w:pPr>
    </w:p>
    <w:p w:rsidR="00A13578" w:rsidRDefault="00A13578" w:rsidP="00406740">
      <w:pPr>
        <w:spacing w:after="160" w:line="259" w:lineRule="auto"/>
        <w:ind w:hanging="284"/>
        <w:rPr>
          <w:rFonts w:ascii="Calibri" w:hAnsi="Calibri"/>
          <w:b/>
          <w:bCs/>
        </w:rPr>
      </w:pPr>
    </w:p>
    <w:p w:rsidR="00243929" w:rsidRDefault="000A7B70" w:rsidP="00406740">
      <w:pPr>
        <w:spacing w:after="160" w:line="259" w:lineRule="auto"/>
        <w:ind w:hanging="284"/>
        <w:rPr>
          <w:rFonts w:ascii="Calibri" w:hAnsi="Calibri"/>
          <w:b/>
          <w:sz w:val="28"/>
          <w:szCs w:val="28"/>
        </w:rPr>
      </w:pPr>
      <w:r w:rsidRPr="000F3E25">
        <w:rPr>
          <w:rFonts w:ascii="Calibri" w:hAnsi="Calibri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DE004D" wp14:editId="09BE5FFE">
                <wp:simplePos x="0" y="0"/>
                <wp:positionH relativeFrom="column">
                  <wp:posOffset>1873836</wp:posOffset>
                </wp:positionH>
                <wp:positionV relativeFrom="paragraph">
                  <wp:posOffset>1524146</wp:posOffset>
                </wp:positionV>
                <wp:extent cx="1638300" cy="872197"/>
                <wp:effectExtent l="0" t="0" r="0" b="444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8721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F38" w:rsidRDefault="00441F38" w:rsidP="000A7B70">
                            <w:pPr>
                              <w:pStyle w:val="ae"/>
                              <w:jc w:val="center"/>
                              <w:rPr>
                                <w:rFonts w:ascii="Calibri" w:eastAsiaTheme="majorEastAsia" w:hAnsi="Calibri"/>
                                <w:b/>
                                <w:sz w:val="44"/>
                                <w:szCs w:val="44"/>
                              </w:rPr>
                            </w:pPr>
                            <w:r w:rsidRPr="00444579">
                              <w:rPr>
                                <w:rFonts w:ascii="Calibri" w:eastAsiaTheme="majorEastAsia" w:hAnsi="Calibri"/>
                                <w:b/>
                                <w:sz w:val="44"/>
                                <w:szCs w:val="44"/>
                              </w:rPr>
                              <w:t>г. Астана</w:t>
                            </w:r>
                          </w:p>
                          <w:p w:rsidR="00441F38" w:rsidRPr="00406740" w:rsidRDefault="00441F38" w:rsidP="000A7B70">
                            <w:pPr>
                              <w:pStyle w:val="ae"/>
                              <w:jc w:val="center"/>
                              <w:rPr>
                                <w:rFonts w:ascii="Calibri" w:eastAsiaTheme="majorEastAsia" w:hAnsi="Calibri"/>
                                <w:b/>
                                <w:sz w:val="44"/>
                                <w:szCs w:val="44"/>
                              </w:rPr>
                            </w:pPr>
                            <w:r w:rsidRPr="00406740">
                              <w:rPr>
                                <w:rFonts w:ascii="Calibri" w:eastAsiaTheme="majorEastAsia" w:hAnsi="Calibri"/>
                                <w:b/>
                                <w:sz w:val="44"/>
                                <w:szCs w:val="44"/>
                              </w:rPr>
                              <w:t>2018</w:t>
                            </w:r>
                            <w:r>
                              <w:rPr>
                                <w:rFonts w:ascii="Calibri" w:eastAsiaTheme="majorEastAsia" w:hAnsi="Calibri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ajorEastAsia" w:hAnsi="Calibri"/>
                                <w:b/>
                                <w:sz w:val="44"/>
                                <w:szCs w:val="44"/>
                              </w:rPr>
                              <w:t>г.</w:t>
                            </w:r>
                          </w:p>
                          <w:p w:rsidR="00441F38" w:rsidRPr="00D87130" w:rsidRDefault="00441F38" w:rsidP="000A7B70">
                            <w:pPr>
                              <w:pStyle w:val="ae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441F38" w:rsidRPr="004C7E4E" w:rsidRDefault="00441F38" w:rsidP="000A7B70">
                            <w:pPr>
                              <w:spacing w:after="10"/>
                              <w:rPr>
                                <w:rFonts w:cstheme="minorHAnsi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DE004D" id="_x0000_s1027" type="#_x0000_t202" style="position:absolute;margin-left:147.55pt;margin-top:120pt;width:129pt;height:68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/GvIwIAAP8DAAAOAAAAZHJzL2Uyb0RvYy54bWysU82O0zAQviPxDpbvNGm33bZR09WyyyKk&#10;5UdaeADXcRoL22Nst0m5cecVeAcOHLjxCt03Yux0uxXcEDlYnszMN/N9M15cdFqRrXBeginpcJBT&#10;IgyHSpp1ST+8v3k2o8QHZiqmwIiS7oSnF8unTxatLcQIGlCVcARBjC9aW9ImBFtkmeeN0MwPwAqD&#10;zhqcZgFNt84qx1pE1yob5fl51oKrrAMuvMe/172TLhN+XQse3ta1F4GokmJvIZ0unat4ZssFK9aO&#10;2UbyQxvsH7rQTBoseoS6ZoGRjZN/QWnJHXiow4CDzqCuJReJA7IZ5n+wuWuYFYkLiuPtUSb//2D5&#10;m+07R2SFs6PEMI0j2n/bf9//2P/a/7z/cv+VjKJGrfUFht5ZDA7dc+hifOTr7S3wj54YuGqYWYtL&#10;56BtBKuwx2HMzE5SexwfQVbta6iwGNsESEBd7XQEREkIouOsdsf5iC4QHkuen83OcnRx9M2mo+F8&#10;mkqw4iHbOh9eCtAkXkrqcP4JnW1vfYjdsOIhJBYzcCOVSjugDGlLOp+MJinhxKNlwBVVUmPNPH79&#10;0kSSL0yVkgOTqr9jAWUOrCPRnnLoVt1BZIyPiqyg2qEMDvqNxBeElwbcZ0pa3MaS+k8b5gQl6pVB&#10;KefD8TiubzLGk+kIDXfqWZ16mOEIVdJASX+9Cmnle8qXKHktkxqPnRxaxi1LIh1eRFzjUztFPb7b&#10;5W8AAAD//wMAUEsDBBQABgAIAAAAIQD0SMI74AAAAAsBAAAPAAAAZHJzL2Rvd25yZXYueG1sTI/N&#10;TsMwEITvSLyDtUjcqN026U8ap0IgriBaqNSbG2+TiHgdxW4T3p7lBLfdndHsN/l2dK24Yh8aTxqm&#10;EwUCqfS2oUrDx/7lYQUiREPWtJ5QwzcG2Ba3N7nJrB/oHa+7WAkOoZAZDXWMXSZlKGt0Jkx8h8Ta&#10;2ffORF77StreDBzuWjlTaiGdaYg/1KbDpxrLr93Fafh8PR8PiXqrnl3aDX5Uktxaan1/Nz5uQEQc&#10;458ZfvEZHQpmOvkL2SBaDbN1OmUrD4niUuxI0zlfThrmy2UCssjl/w7FDwAAAP//AwBQSwECLQAU&#10;AAYACAAAACEAtoM4kv4AAADhAQAAEwAAAAAAAAAAAAAAAAAAAAAAW0NvbnRlbnRfVHlwZXNdLnht&#10;bFBLAQItABQABgAIAAAAIQA4/SH/1gAAAJQBAAALAAAAAAAAAAAAAAAAAC8BAABfcmVscy8ucmVs&#10;c1BLAQItABQABgAIAAAAIQC71/GvIwIAAP8DAAAOAAAAAAAAAAAAAAAAAC4CAABkcnMvZTJvRG9j&#10;LnhtbFBLAQItABQABgAIAAAAIQD0SMI74AAAAAsBAAAPAAAAAAAAAAAAAAAAAH0EAABkcnMvZG93&#10;bnJldi54bWxQSwUGAAAAAAQABADzAAAAigUAAAAA&#10;" filled="f" stroked="f">
                <v:textbox>
                  <w:txbxContent>
                    <w:p w:rsidR="008D0942" w:rsidRDefault="008D0942" w:rsidP="000A7B70">
                      <w:pPr>
                        <w:pStyle w:val="ae"/>
                        <w:jc w:val="center"/>
                        <w:rPr>
                          <w:rFonts w:ascii="Calibri" w:eastAsiaTheme="majorEastAsia" w:hAnsi="Calibri"/>
                          <w:b/>
                          <w:sz w:val="44"/>
                          <w:szCs w:val="44"/>
                        </w:rPr>
                      </w:pPr>
                      <w:r w:rsidRPr="00444579">
                        <w:rPr>
                          <w:rFonts w:ascii="Calibri" w:eastAsiaTheme="majorEastAsia" w:hAnsi="Calibri"/>
                          <w:b/>
                          <w:sz w:val="44"/>
                          <w:szCs w:val="44"/>
                        </w:rPr>
                        <w:t>г. Астана</w:t>
                      </w:r>
                    </w:p>
                    <w:p w:rsidR="008D0942" w:rsidRPr="00406740" w:rsidRDefault="008D0942" w:rsidP="000A7B70">
                      <w:pPr>
                        <w:pStyle w:val="ae"/>
                        <w:jc w:val="center"/>
                        <w:rPr>
                          <w:rFonts w:ascii="Calibri" w:eastAsiaTheme="majorEastAsia" w:hAnsi="Calibri"/>
                          <w:b/>
                          <w:sz w:val="44"/>
                          <w:szCs w:val="44"/>
                        </w:rPr>
                      </w:pPr>
                      <w:r w:rsidRPr="00406740">
                        <w:rPr>
                          <w:rFonts w:ascii="Calibri" w:eastAsiaTheme="majorEastAsia" w:hAnsi="Calibri"/>
                          <w:b/>
                          <w:sz w:val="44"/>
                          <w:szCs w:val="44"/>
                        </w:rPr>
                        <w:t>2018</w:t>
                      </w:r>
                      <w:r>
                        <w:rPr>
                          <w:rFonts w:ascii="Calibri" w:eastAsiaTheme="majorEastAsia" w:hAnsi="Calibri"/>
                          <w:b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eastAsiaTheme="majorEastAsia" w:hAnsi="Calibri"/>
                          <w:b/>
                          <w:sz w:val="44"/>
                          <w:szCs w:val="44"/>
                        </w:rPr>
                        <w:t>г.</w:t>
                      </w:r>
                    </w:p>
                    <w:p w:rsidR="008D0942" w:rsidRPr="00D87130" w:rsidRDefault="008D0942" w:rsidP="000A7B70">
                      <w:pPr>
                        <w:pStyle w:val="ae"/>
                        <w:rPr>
                          <w:b/>
                          <w:sz w:val="56"/>
                          <w:szCs w:val="56"/>
                        </w:rPr>
                      </w:pPr>
                    </w:p>
                    <w:p w:rsidR="008D0942" w:rsidRPr="004C7E4E" w:rsidRDefault="008D0942" w:rsidP="000A7B70">
                      <w:pPr>
                        <w:spacing w:after="10"/>
                        <w:rPr>
                          <w:rFonts w:cstheme="minorHAnsi"/>
                          <w:noProof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3929" w:rsidRDefault="00243929" w:rsidP="00406740">
      <w:pPr>
        <w:spacing w:after="160" w:line="259" w:lineRule="auto"/>
        <w:ind w:hanging="284"/>
        <w:rPr>
          <w:rFonts w:ascii="Calibri" w:hAnsi="Calibri"/>
          <w:b/>
          <w:sz w:val="28"/>
          <w:szCs w:val="28"/>
        </w:rPr>
      </w:pPr>
    </w:p>
    <w:p w:rsidR="00243929" w:rsidRDefault="00243929" w:rsidP="00406740">
      <w:pPr>
        <w:spacing w:after="160" w:line="259" w:lineRule="auto"/>
        <w:ind w:hanging="284"/>
        <w:rPr>
          <w:rFonts w:ascii="Calibri" w:hAnsi="Calibri"/>
          <w:b/>
          <w:sz w:val="28"/>
          <w:szCs w:val="28"/>
        </w:rPr>
      </w:pPr>
    </w:p>
    <w:p w:rsidR="00243929" w:rsidRDefault="00243929" w:rsidP="00406740">
      <w:pPr>
        <w:spacing w:after="160" w:line="259" w:lineRule="auto"/>
        <w:ind w:hanging="284"/>
        <w:rPr>
          <w:rFonts w:ascii="Calibri" w:hAnsi="Calibri"/>
          <w:b/>
          <w:sz w:val="28"/>
          <w:szCs w:val="28"/>
        </w:rPr>
      </w:pPr>
    </w:p>
    <w:p w:rsidR="00243929" w:rsidRDefault="00243929" w:rsidP="00406740">
      <w:pPr>
        <w:spacing w:after="160" w:line="259" w:lineRule="auto"/>
        <w:ind w:hanging="284"/>
        <w:rPr>
          <w:rFonts w:ascii="Calibri" w:hAnsi="Calibri"/>
          <w:b/>
          <w:sz w:val="28"/>
          <w:szCs w:val="28"/>
        </w:rPr>
      </w:pPr>
    </w:p>
    <w:p w:rsidR="00243929" w:rsidRDefault="00243929" w:rsidP="00406740">
      <w:pPr>
        <w:spacing w:after="160" w:line="259" w:lineRule="auto"/>
        <w:ind w:hanging="284"/>
        <w:rPr>
          <w:rFonts w:ascii="Calibri" w:hAnsi="Calibri"/>
          <w:b/>
          <w:sz w:val="28"/>
          <w:szCs w:val="28"/>
        </w:rPr>
      </w:pPr>
    </w:p>
    <w:p w:rsidR="003C7BD6" w:rsidRPr="00444579" w:rsidRDefault="00741782" w:rsidP="00406740">
      <w:pPr>
        <w:spacing w:after="160" w:line="259" w:lineRule="auto"/>
        <w:ind w:hanging="284"/>
        <w:rPr>
          <w:rFonts w:ascii="Calibri" w:hAnsi="Calibri"/>
          <w:b/>
          <w:sz w:val="28"/>
          <w:szCs w:val="28"/>
        </w:rPr>
      </w:pPr>
      <w:r w:rsidRPr="00444579">
        <w:rPr>
          <w:rFonts w:ascii="Calibri" w:hAnsi="Calibri"/>
          <w:b/>
          <w:sz w:val="28"/>
          <w:szCs w:val="28"/>
        </w:rPr>
        <w:lastRenderedPageBreak/>
        <w:t>С</w:t>
      </w:r>
      <w:r w:rsidR="003112AA" w:rsidRPr="00444579">
        <w:rPr>
          <w:rFonts w:ascii="Calibri" w:hAnsi="Calibri"/>
          <w:b/>
          <w:sz w:val="28"/>
          <w:szCs w:val="28"/>
        </w:rPr>
        <w:t>ОДЕРЖАНИЕ</w:t>
      </w:r>
    </w:p>
    <w:sdt>
      <w:sdtPr>
        <w:rPr>
          <w:rFonts w:ascii="Calibri" w:eastAsia="Times New Roman" w:hAnsi="Calibri" w:cs="Times New Roman"/>
          <w:caps w:val="0"/>
          <w:color w:val="auto"/>
          <w:spacing w:val="0"/>
          <w:sz w:val="28"/>
          <w:szCs w:val="28"/>
        </w:rPr>
        <w:id w:val="-1027864805"/>
        <w:docPartObj>
          <w:docPartGallery w:val="Table of Contents"/>
          <w:docPartUnique/>
        </w:docPartObj>
      </w:sdtPr>
      <w:sdtEndPr>
        <w:rPr>
          <w:rFonts w:eastAsiaTheme="minorEastAsia" w:cstheme="minorBidi"/>
          <w:b/>
          <w:bCs/>
        </w:rPr>
      </w:sdtEndPr>
      <w:sdtContent>
        <w:p w:rsidR="003112AA" w:rsidRPr="00444579" w:rsidRDefault="003112AA">
          <w:pPr>
            <w:pStyle w:val="af8"/>
            <w:rPr>
              <w:rFonts w:ascii="Calibri" w:hAnsi="Calibri" w:cs="Times New Roman"/>
              <w:sz w:val="28"/>
              <w:szCs w:val="28"/>
            </w:rPr>
          </w:pPr>
        </w:p>
        <w:p w:rsidR="0054654E" w:rsidRPr="00441CAD" w:rsidRDefault="003112AA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r w:rsidRPr="00441CAD">
            <w:rPr>
              <w:rFonts w:ascii="Calibri" w:hAnsi="Calibri"/>
              <w:sz w:val="28"/>
              <w:szCs w:val="28"/>
            </w:rPr>
            <w:fldChar w:fldCharType="begin"/>
          </w:r>
          <w:r w:rsidRPr="00441CAD">
            <w:rPr>
              <w:rFonts w:ascii="Calibri" w:hAnsi="Calibri"/>
              <w:sz w:val="28"/>
              <w:szCs w:val="28"/>
            </w:rPr>
            <w:instrText xml:space="preserve"> TOC \o "1-3" \h \z \u </w:instrText>
          </w:r>
          <w:r w:rsidRPr="00441CAD">
            <w:rPr>
              <w:rFonts w:ascii="Calibri" w:hAnsi="Calibri"/>
              <w:sz w:val="28"/>
              <w:szCs w:val="28"/>
            </w:rPr>
            <w:fldChar w:fldCharType="separate"/>
          </w:r>
          <w:hyperlink w:anchor="_Toc456968475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Резюме проекта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begin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instrText xml:space="preserve"> PAGEREF _Toc456968475 \h </w:instrTex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separate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3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654E" w:rsidRPr="00441CAD" w:rsidRDefault="00341BFC">
          <w:pPr>
            <w:pStyle w:val="21"/>
            <w:tabs>
              <w:tab w:val="left" w:pos="660"/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76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I.</w:t>
            </w:r>
            <w:r w:rsidR="0054654E" w:rsidRPr="00441CAD">
              <w:rPr>
                <w:rFonts w:ascii="Calibri" w:hAnsi="Calibri"/>
                <w:noProof/>
                <w:sz w:val="28"/>
                <w:szCs w:val="28"/>
              </w:rPr>
              <w:tab/>
            </w:r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Описание проекта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begin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instrText xml:space="preserve"> PAGEREF _Toc456968476 \h </w:instrTex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separate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4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654E" w:rsidRPr="00441CAD" w:rsidRDefault="00341BFC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77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1.1. Цели и задачи проекта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begin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instrText xml:space="preserve"> PAGEREF _Toc456968477 \h </w:instrTex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separate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4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654E" w:rsidRPr="00441CAD" w:rsidRDefault="00341BFC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78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1.2. Место реализации проекта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begin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instrText xml:space="preserve"> PAGEREF _Toc456968478 \h </w:instrTex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separate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4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654E" w:rsidRPr="00441CAD" w:rsidRDefault="00341BFC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79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1.3. Стоимость проекта, источники финансирования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begin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instrText xml:space="preserve"> PAGEREF _Toc456968479 \h </w:instrTex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separate"/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4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654E" w:rsidRPr="00441CAD" w:rsidRDefault="00341BFC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80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  <w:lang w:val="en-US"/>
              </w:rPr>
              <w:t>II</w:t>
            </w:r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. Описание предприятия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DB411A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6</w:t>
            </w:r>
          </w:hyperlink>
        </w:p>
        <w:p w:rsidR="0054654E" w:rsidRPr="00441CAD" w:rsidRDefault="00341BFC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81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2.1. Инициатор проекта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DB411A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6</w:t>
            </w:r>
          </w:hyperlink>
        </w:p>
        <w:p w:rsidR="0054654E" w:rsidRPr="00441CAD" w:rsidRDefault="00341BFC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82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  <w:lang w:val="en-US"/>
              </w:rPr>
              <w:t>III</w:t>
            </w:r>
            <w:r w:rsidR="00DB411A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. Описание бизнеса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DB411A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6</w:t>
            </w:r>
          </w:hyperlink>
        </w:p>
        <w:p w:rsidR="0054654E" w:rsidRPr="00441CAD" w:rsidRDefault="00341BFC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83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3.1   Описание продукции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DB411A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6</w:t>
            </w:r>
          </w:hyperlink>
        </w:p>
        <w:p w:rsidR="0054654E" w:rsidRPr="00441CAD" w:rsidRDefault="00341BFC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84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  <w:lang w:val="en-US"/>
              </w:rPr>
              <w:t>IV</w:t>
            </w:r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. Организационный план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EC6BFC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12</w:t>
            </w:r>
          </w:hyperlink>
        </w:p>
        <w:p w:rsidR="0054654E" w:rsidRPr="00441CAD" w:rsidRDefault="00341BFC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85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4.1. План по персоналу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EC6BFC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12</w:t>
            </w:r>
          </w:hyperlink>
        </w:p>
        <w:p w:rsidR="0054654E" w:rsidRPr="00441CAD" w:rsidRDefault="00341BFC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86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  <w:lang w:val="en-US"/>
              </w:rPr>
              <w:t>V</w:t>
            </w:r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. Технологический процесс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EC6BFC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13</w:t>
            </w:r>
          </w:hyperlink>
        </w:p>
        <w:p w:rsidR="0054654E" w:rsidRPr="00441CAD" w:rsidRDefault="00341BFC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87" w:history="1"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5.1. Техн</w:t>
            </w:r>
            <w:r w:rsidR="00D3593C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ология содержания</w:t>
            </w:r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 xml:space="preserve"> скота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EC6BFC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13</w:t>
            </w:r>
          </w:hyperlink>
        </w:p>
        <w:p w:rsidR="0054654E" w:rsidRPr="00441CAD" w:rsidRDefault="00341BFC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94" w:history="1">
            <w:r w:rsidR="004712FB" w:rsidRPr="00441CAD">
              <w:rPr>
                <w:rStyle w:val="af1"/>
                <w:rFonts w:ascii="Calibri" w:hAnsi="Calibri"/>
                <w:noProof/>
                <w:sz w:val="28"/>
                <w:szCs w:val="28"/>
                <w:lang w:val="en-US"/>
              </w:rPr>
              <w:t>VI</w:t>
            </w:r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. Финансовый план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  <w:r w:rsidR="00441CAD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>14</w:t>
            </w:r>
          </w:hyperlink>
        </w:p>
        <w:p w:rsidR="0054654E" w:rsidRPr="00441CAD" w:rsidRDefault="00341BFC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95" w:history="1">
            <w:r w:rsidR="004712FB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6</w:t>
            </w:r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.1. Прогноз отчета о прибылях и убытках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</w:hyperlink>
          <w:r w:rsidR="00441CAD" w:rsidRPr="00441CAD">
            <w:rPr>
              <w:rFonts w:ascii="Calibri" w:hAnsi="Calibri"/>
              <w:noProof/>
              <w:sz w:val="28"/>
              <w:szCs w:val="28"/>
            </w:rPr>
            <w:t>14</w:t>
          </w:r>
        </w:p>
        <w:p w:rsidR="0054654E" w:rsidRPr="00441CAD" w:rsidRDefault="00341BFC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96" w:history="1">
            <w:r w:rsidR="004712FB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6</w:t>
            </w:r>
            <w:r w:rsidR="0054654E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.2. Прогноз движения денежных средств</w:t>
            </w:r>
            <w:r w:rsidR="0054654E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</w:hyperlink>
          <w:r w:rsidR="00441CAD" w:rsidRPr="00441CAD">
            <w:rPr>
              <w:rFonts w:ascii="Calibri" w:hAnsi="Calibri"/>
              <w:noProof/>
              <w:sz w:val="28"/>
              <w:szCs w:val="28"/>
            </w:rPr>
            <w:t>15</w:t>
          </w:r>
        </w:p>
        <w:p w:rsidR="00441CAD" w:rsidRPr="00441CAD" w:rsidRDefault="00341BFC" w:rsidP="00441CAD">
          <w:pPr>
            <w:pStyle w:val="21"/>
            <w:tabs>
              <w:tab w:val="right" w:leader="dot" w:pos="9345"/>
            </w:tabs>
            <w:rPr>
              <w:rFonts w:ascii="Calibri" w:hAnsi="Calibri"/>
              <w:noProof/>
              <w:sz w:val="28"/>
              <w:szCs w:val="28"/>
            </w:rPr>
          </w:pPr>
          <w:hyperlink w:anchor="_Toc456968496" w:history="1">
            <w:r w:rsidR="00441CAD" w:rsidRPr="00441CAD">
              <w:rPr>
                <w:rStyle w:val="af1"/>
                <w:rFonts w:ascii="Calibri" w:hAnsi="Calibri"/>
                <w:noProof/>
                <w:sz w:val="28"/>
                <w:szCs w:val="28"/>
              </w:rPr>
              <w:t>6.3. Анализ безубыточности</w:t>
            </w:r>
            <w:r w:rsidR="00441CAD" w:rsidRPr="00441CAD">
              <w:rPr>
                <w:rFonts w:ascii="Calibri" w:hAnsi="Calibri"/>
                <w:noProof/>
                <w:webHidden/>
                <w:sz w:val="28"/>
                <w:szCs w:val="28"/>
              </w:rPr>
              <w:tab/>
            </w:r>
          </w:hyperlink>
          <w:r w:rsidR="00441CAD" w:rsidRPr="00441CAD">
            <w:rPr>
              <w:rFonts w:ascii="Calibri" w:hAnsi="Calibri"/>
              <w:noProof/>
              <w:sz w:val="28"/>
              <w:szCs w:val="28"/>
            </w:rPr>
            <w:t>16</w:t>
          </w:r>
        </w:p>
        <w:p w:rsidR="00441CAD" w:rsidRPr="00441CAD" w:rsidRDefault="00441CAD" w:rsidP="00441CAD"/>
        <w:p w:rsidR="003112AA" w:rsidRPr="000F3E25" w:rsidRDefault="003112AA">
          <w:pPr>
            <w:rPr>
              <w:rFonts w:ascii="Calibri" w:hAnsi="Calibri"/>
            </w:rPr>
          </w:pPr>
          <w:r w:rsidRPr="00441CAD">
            <w:rPr>
              <w:rFonts w:ascii="Calibri" w:hAnsi="Calibri"/>
              <w:b/>
              <w:bCs/>
              <w:sz w:val="28"/>
              <w:szCs w:val="28"/>
            </w:rPr>
            <w:fldChar w:fldCharType="end"/>
          </w:r>
        </w:p>
      </w:sdtContent>
    </w:sdt>
    <w:p w:rsidR="003112AA" w:rsidRPr="000F3E25" w:rsidRDefault="003112AA" w:rsidP="002A2484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3112AA" w:rsidRPr="000F3E25" w:rsidRDefault="003112AA" w:rsidP="002A2484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981787" w:rsidRPr="000F3E25" w:rsidRDefault="00981787" w:rsidP="002A2484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EE5AFD" w:rsidRPr="000F3E25" w:rsidRDefault="00EE5AFD" w:rsidP="0010084A">
      <w:pPr>
        <w:autoSpaceDE w:val="0"/>
        <w:autoSpaceDN w:val="0"/>
        <w:adjustRightInd w:val="0"/>
        <w:jc w:val="right"/>
        <w:rPr>
          <w:rFonts w:ascii="Calibri" w:hAnsi="Calibri"/>
          <w:b/>
          <w:bCs/>
          <w:i/>
          <w:iCs/>
          <w:sz w:val="28"/>
          <w:szCs w:val="28"/>
        </w:rPr>
      </w:pPr>
    </w:p>
    <w:p w:rsidR="00D616EB" w:rsidRPr="000F3E25" w:rsidRDefault="00D616EB" w:rsidP="0010084A">
      <w:pPr>
        <w:autoSpaceDE w:val="0"/>
        <w:autoSpaceDN w:val="0"/>
        <w:adjustRightInd w:val="0"/>
        <w:jc w:val="right"/>
        <w:rPr>
          <w:rFonts w:ascii="Calibri" w:hAnsi="Calibri"/>
          <w:b/>
          <w:bCs/>
          <w:i/>
          <w:iCs/>
          <w:sz w:val="28"/>
          <w:szCs w:val="28"/>
        </w:rPr>
      </w:pPr>
    </w:p>
    <w:p w:rsidR="00D616EB" w:rsidRPr="000F3E25" w:rsidRDefault="00D616EB" w:rsidP="0010084A">
      <w:pPr>
        <w:autoSpaceDE w:val="0"/>
        <w:autoSpaceDN w:val="0"/>
        <w:adjustRightInd w:val="0"/>
        <w:jc w:val="right"/>
        <w:rPr>
          <w:rFonts w:ascii="Calibri" w:hAnsi="Calibri"/>
          <w:b/>
          <w:bCs/>
          <w:i/>
          <w:iCs/>
          <w:sz w:val="28"/>
          <w:szCs w:val="28"/>
        </w:rPr>
      </w:pPr>
    </w:p>
    <w:p w:rsidR="00D616EB" w:rsidRPr="000F3E25" w:rsidRDefault="00D616EB" w:rsidP="0010084A">
      <w:pPr>
        <w:autoSpaceDE w:val="0"/>
        <w:autoSpaceDN w:val="0"/>
        <w:adjustRightInd w:val="0"/>
        <w:jc w:val="right"/>
        <w:rPr>
          <w:rFonts w:ascii="Calibri" w:hAnsi="Calibri"/>
          <w:b/>
          <w:bCs/>
          <w:i/>
          <w:iCs/>
          <w:sz w:val="28"/>
          <w:szCs w:val="28"/>
        </w:rPr>
      </w:pPr>
    </w:p>
    <w:p w:rsidR="00D616EB" w:rsidRPr="000F3E25" w:rsidRDefault="00D616EB" w:rsidP="0010084A">
      <w:pPr>
        <w:autoSpaceDE w:val="0"/>
        <w:autoSpaceDN w:val="0"/>
        <w:adjustRightInd w:val="0"/>
        <w:jc w:val="right"/>
        <w:rPr>
          <w:rFonts w:ascii="Calibri" w:hAnsi="Calibri"/>
          <w:b/>
          <w:bCs/>
          <w:i/>
          <w:iCs/>
          <w:sz w:val="28"/>
          <w:szCs w:val="28"/>
        </w:rPr>
      </w:pPr>
    </w:p>
    <w:p w:rsidR="004D048A" w:rsidRPr="000F3E25" w:rsidRDefault="004D048A" w:rsidP="000F3E25">
      <w:pPr>
        <w:autoSpaceDE w:val="0"/>
        <w:autoSpaceDN w:val="0"/>
        <w:adjustRightInd w:val="0"/>
        <w:rPr>
          <w:rFonts w:ascii="Calibri" w:hAnsi="Calibri"/>
          <w:b/>
          <w:bCs/>
          <w:i/>
          <w:iCs/>
          <w:sz w:val="28"/>
          <w:szCs w:val="28"/>
        </w:rPr>
      </w:pPr>
    </w:p>
    <w:p w:rsidR="00D371DC" w:rsidRPr="001B4CF2" w:rsidRDefault="00EB5190" w:rsidP="00192EA4">
      <w:pPr>
        <w:pStyle w:val="2"/>
        <w:spacing w:after="100" w:line="240" w:lineRule="auto"/>
        <w:rPr>
          <w:rFonts w:ascii="Calibri" w:hAnsi="Calibri"/>
          <w:b/>
          <w:sz w:val="28"/>
          <w:szCs w:val="28"/>
        </w:rPr>
      </w:pPr>
      <w:bookmarkStart w:id="0" w:name="_Toc456968475"/>
      <w:r w:rsidRPr="001B4CF2">
        <w:rPr>
          <w:rFonts w:ascii="Calibri" w:hAnsi="Calibri"/>
          <w:b/>
          <w:sz w:val="28"/>
          <w:szCs w:val="28"/>
        </w:rPr>
        <w:t>Резюме</w:t>
      </w:r>
      <w:r w:rsidR="003F1CD0" w:rsidRPr="001B4CF2">
        <w:rPr>
          <w:rFonts w:ascii="Calibri" w:hAnsi="Calibri"/>
          <w:b/>
          <w:sz w:val="28"/>
          <w:szCs w:val="28"/>
        </w:rPr>
        <w:t xml:space="preserve"> проекта</w:t>
      </w:r>
      <w:bookmarkEnd w:id="0"/>
    </w:p>
    <w:p w:rsidR="00862C11" w:rsidRDefault="00D3593C" w:rsidP="00D3593C">
      <w:pPr>
        <w:shd w:val="clear" w:color="auto" w:fill="FFFFFF"/>
        <w:spacing w:after="100" w:line="240" w:lineRule="auto"/>
        <w:ind w:right="2" w:firstLine="709"/>
        <w:jc w:val="both"/>
        <w:rPr>
          <w:rFonts w:ascii="Calibri" w:hAnsi="Calibri"/>
          <w:spacing w:val="-7"/>
          <w:sz w:val="28"/>
          <w:szCs w:val="28"/>
        </w:rPr>
      </w:pPr>
      <w:r w:rsidRPr="00D3593C">
        <w:rPr>
          <w:rFonts w:ascii="Calibri" w:hAnsi="Calibri"/>
          <w:spacing w:val="-7"/>
          <w:sz w:val="28"/>
          <w:szCs w:val="28"/>
        </w:rPr>
        <w:t xml:space="preserve">В настоящее время увеличение </w:t>
      </w:r>
      <w:r w:rsidR="00862C11">
        <w:rPr>
          <w:rFonts w:ascii="Calibri" w:hAnsi="Calibri"/>
          <w:spacing w:val="-7"/>
          <w:sz w:val="28"/>
          <w:szCs w:val="28"/>
        </w:rPr>
        <w:t xml:space="preserve">объемов </w:t>
      </w:r>
      <w:r w:rsidRPr="00D3593C">
        <w:rPr>
          <w:rFonts w:ascii="Calibri" w:hAnsi="Calibri"/>
          <w:spacing w:val="-7"/>
          <w:sz w:val="28"/>
          <w:szCs w:val="28"/>
        </w:rPr>
        <w:t xml:space="preserve">производства </w:t>
      </w:r>
      <w:r w:rsidR="0018692A">
        <w:rPr>
          <w:rFonts w:ascii="Calibri" w:hAnsi="Calibri"/>
          <w:spacing w:val="-7"/>
          <w:sz w:val="28"/>
          <w:szCs w:val="28"/>
        </w:rPr>
        <w:t>говядины</w:t>
      </w:r>
      <w:r w:rsidRPr="00D3593C">
        <w:rPr>
          <w:rFonts w:ascii="Calibri" w:hAnsi="Calibri"/>
          <w:spacing w:val="-7"/>
          <w:sz w:val="28"/>
          <w:szCs w:val="28"/>
        </w:rPr>
        <w:t xml:space="preserve"> является одной из главных и актуальных задач сельского хозяйства </w:t>
      </w:r>
      <w:r w:rsidR="0018692A">
        <w:rPr>
          <w:rFonts w:ascii="Calibri" w:hAnsi="Calibri"/>
          <w:spacing w:val="-7"/>
          <w:sz w:val="28"/>
          <w:szCs w:val="28"/>
        </w:rPr>
        <w:t>Р</w:t>
      </w:r>
      <w:r w:rsidRPr="00D3593C">
        <w:rPr>
          <w:rFonts w:ascii="Calibri" w:hAnsi="Calibri"/>
          <w:spacing w:val="-7"/>
          <w:sz w:val="28"/>
          <w:szCs w:val="28"/>
        </w:rPr>
        <w:t>еспублики</w:t>
      </w:r>
      <w:r w:rsidR="0018692A">
        <w:rPr>
          <w:rFonts w:ascii="Calibri" w:hAnsi="Calibri"/>
          <w:spacing w:val="-7"/>
          <w:sz w:val="28"/>
          <w:szCs w:val="28"/>
        </w:rPr>
        <w:t xml:space="preserve"> Казахстан</w:t>
      </w:r>
      <w:r w:rsidRPr="00D3593C">
        <w:rPr>
          <w:rFonts w:ascii="Calibri" w:hAnsi="Calibri"/>
          <w:spacing w:val="-7"/>
          <w:sz w:val="28"/>
          <w:szCs w:val="28"/>
        </w:rPr>
        <w:t xml:space="preserve">. Это определяется </w:t>
      </w:r>
      <w:r w:rsidR="0018692A">
        <w:rPr>
          <w:rFonts w:ascii="Calibri" w:hAnsi="Calibri"/>
          <w:spacing w:val="-7"/>
          <w:sz w:val="28"/>
          <w:szCs w:val="28"/>
        </w:rPr>
        <w:t xml:space="preserve">как высоким мировым спросом, в </w:t>
      </w:r>
      <w:proofErr w:type="spellStart"/>
      <w:r w:rsidR="0018692A">
        <w:rPr>
          <w:rFonts w:ascii="Calibri" w:hAnsi="Calibri"/>
          <w:spacing w:val="-7"/>
          <w:sz w:val="28"/>
          <w:szCs w:val="28"/>
        </w:rPr>
        <w:t>т.ч</w:t>
      </w:r>
      <w:proofErr w:type="spellEnd"/>
      <w:r w:rsidR="0018692A">
        <w:rPr>
          <w:rFonts w:ascii="Calibri" w:hAnsi="Calibri"/>
          <w:spacing w:val="-7"/>
          <w:sz w:val="28"/>
          <w:szCs w:val="28"/>
        </w:rPr>
        <w:t xml:space="preserve">. со стороны России и Китая, </w:t>
      </w:r>
      <w:r w:rsidRPr="00D3593C">
        <w:rPr>
          <w:rFonts w:ascii="Calibri" w:hAnsi="Calibri"/>
          <w:spacing w:val="-7"/>
          <w:sz w:val="28"/>
          <w:szCs w:val="28"/>
        </w:rPr>
        <w:t xml:space="preserve">так и </w:t>
      </w:r>
      <w:r w:rsidR="0018692A">
        <w:rPr>
          <w:rFonts w:ascii="Calibri" w:hAnsi="Calibri"/>
          <w:spacing w:val="-7"/>
          <w:sz w:val="28"/>
          <w:szCs w:val="28"/>
        </w:rPr>
        <w:t>низкой себестоимостью ее производства в Казахстане, благодаря использованию пастбищ, низкой налоговой нагрузке и другим факторам</w:t>
      </w:r>
      <w:r w:rsidR="00862C11">
        <w:rPr>
          <w:rFonts w:ascii="Calibri" w:hAnsi="Calibri"/>
          <w:spacing w:val="-7"/>
          <w:sz w:val="28"/>
          <w:szCs w:val="28"/>
        </w:rPr>
        <w:t>, включая удобное географическое положение</w:t>
      </w:r>
      <w:r w:rsidRPr="00D3593C">
        <w:rPr>
          <w:rFonts w:ascii="Calibri" w:hAnsi="Calibri"/>
          <w:spacing w:val="-7"/>
          <w:sz w:val="28"/>
          <w:szCs w:val="28"/>
        </w:rPr>
        <w:t>.</w:t>
      </w:r>
      <w:r>
        <w:rPr>
          <w:rFonts w:ascii="Calibri" w:hAnsi="Calibri"/>
          <w:spacing w:val="-7"/>
          <w:sz w:val="28"/>
          <w:szCs w:val="28"/>
        </w:rPr>
        <w:t xml:space="preserve"> </w:t>
      </w:r>
    </w:p>
    <w:p w:rsidR="00D3593C" w:rsidRDefault="00D3593C" w:rsidP="00D3593C">
      <w:pPr>
        <w:shd w:val="clear" w:color="auto" w:fill="FFFFFF"/>
        <w:spacing w:after="100" w:line="240" w:lineRule="auto"/>
        <w:ind w:right="2" w:firstLine="709"/>
        <w:jc w:val="both"/>
        <w:rPr>
          <w:rFonts w:ascii="Calibri" w:hAnsi="Calibri"/>
          <w:sz w:val="28"/>
          <w:szCs w:val="28"/>
        </w:rPr>
      </w:pPr>
      <w:r w:rsidRPr="00D3593C">
        <w:rPr>
          <w:rFonts w:ascii="Calibri" w:hAnsi="Calibri"/>
          <w:sz w:val="28"/>
          <w:szCs w:val="28"/>
        </w:rPr>
        <w:t>При этом</w:t>
      </w:r>
      <w:proofErr w:type="gramStart"/>
      <w:r w:rsidRPr="00D3593C">
        <w:rPr>
          <w:rFonts w:ascii="Calibri" w:hAnsi="Calibri"/>
          <w:sz w:val="28"/>
          <w:szCs w:val="28"/>
        </w:rPr>
        <w:t>,</w:t>
      </w:r>
      <w:proofErr w:type="gramEnd"/>
      <w:r w:rsidRPr="00D3593C">
        <w:rPr>
          <w:rFonts w:ascii="Calibri" w:hAnsi="Calibri"/>
          <w:sz w:val="28"/>
          <w:szCs w:val="28"/>
        </w:rPr>
        <w:t xml:space="preserve"> для развития отрасли мясного скотоводства в Республике Казахстан требуется обеспечить увеличение поголовья крупного рогатого скота мясного направления и повышение эффективност</w:t>
      </w:r>
      <w:r>
        <w:rPr>
          <w:rFonts w:ascii="Calibri" w:hAnsi="Calibri"/>
          <w:sz w:val="28"/>
          <w:szCs w:val="28"/>
        </w:rPr>
        <w:t xml:space="preserve">и </w:t>
      </w:r>
      <w:r w:rsidR="00862C11">
        <w:rPr>
          <w:rFonts w:ascii="Calibri" w:hAnsi="Calibri"/>
          <w:sz w:val="28"/>
          <w:szCs w:val="28"/>
        </w:rPr>
        <w:t xml:space="preserve">методов и технологии </w:t>
      </w:r>
      <w:r>
        <w:rPr>
          <w:rFonts w:ascii="Calibri" w:hAnsi="Calibri"/>
          <w:sz w:val="28"/>
          <w:szCs w:val="28"/>
        </w:rPr>
        <w:t>ведения мясного скотоводства.</w:t>
      </w:r>
      <w:r w:rsidR="00453015">
        <w:rPr>
          <w:rFonts w:ascii="Calibri" w:hAnsi="Calibri"/>
          <w:sz w:val="28"/>
          <w:szCs w:val="28"/>
        </w:rPr>
        <w:t xml:space="preserve"> Текущее маточное поголовье в 3 миллиона голов, растущее естественным путем на 3% ежегодно, способно обеспечить лишь внутреннее потребление говядины, без значительного увеличения объемов </w:t>
      </w:r>
      <w:proofErr w:type="gramStart"/>
      <w:r w:rsidR="00453015">
        <w:rPr>
          <w:rFonts w:ascii="Calibri" w:hAnsi="Calibri"/>
          <w:sz w:val="28"/>
          <w:szCs w:val="28"/>
        </w:rPr>
        <w:t>экспорта</w:t>
      </w:r>
      <w:proofErr w:type="gramEnd"/>
      <w:r w:rsidR="00453015">
        <w:rPr>
          <w:rFonts w:ascii="Calibri" w:hAnsi="Calibri"/>
          <w:sz w:val="28"/>
          <w:szCs w:val="28"/>
        </w:rPr>
        <w:t xml:space="preserve"> без ущерба внутреннему рынку. Тем самым, создавая условия для увеличения маточного поголовья КРС за счет его массового импорта и дальнейшей передачи его фермерам для дальнейшего разведения, государство обеспечивает защиту внутреннего рынка и увеличение объемов экспорта. Согласно утвержденной стратегии развития мясного животноводства, предполагается увеличение маточного поголовья с 3 до 7 миллионов голов к 2027 году, в том числе импорта 1 миллиона голов. Данное увеличение позволит создать 80 000 новых фермерских хозяйств со средним размером в 50 голов маточного поголовья</w:t>
      </w:r>
      <w:r w:rsidR="00F70C66">
        <w:rPr>
          <w:rFonts w:ascii="Calibri" w:hAnsi="Calibri"/>
          <w:sz w:val="28"/>
          <w:szCs w:val="28"/>
        </w:rPr>
        <w:t>, доведя их общее число с 20 000 до 100</w:t>
      </w:r>
      <w:r w:rsidR="00243929">
        <w:rPr>
          <w:rFonts w:ascii="Calibri" w:hAnsi="Calibri"/>
          <w:sz w:val="28"/>
          <w:szCs w:val="28"/>
        </w:rPr>
        <w:t> </w:t>
      </w:r>
      <w:r w:rsidR="00F70C66">
        <w:rPr>
          <w:rFonts w:ascii="Calibri" w:hAnsi="Calibri"/>
          <w:sz w:val="28"/>
          <w:szCs w:val="28"/>
        </w:rPr>
        <w:t>000.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B2D26" w:rsidTr="003B2D26">
        <w:tc>
          <w:tcPr>
            <w:tcW w:w="9571" w:type="dxa"/>
          </w:tcPr>
          <w:p w:rsidR="003B2D26" w:rsidRDefault="003B2D26" w:rsidP="00D3593C">
            <w:pPr>
              <w:spacing w:after="100"/>
              <w:ind w:right="2"/>
              <w:jc w:val="both"/>
              <w:rPr>
                <w:rFonts w:ascii="Calibri" w:hAnsi="Calibri"/>
                <w:sz w:val="28"/>
                <w:szCs w:val="28"/>
              </w:rPr>
            </w:pPr>
            <w:r w:rsidRPr="003B2D26">
              <w:rPr>
                <w:rFonts w:ascii="Calibri" w:hAnsi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9FA36C" wp14:editId="384D4086">
                  <wp:extent cx="5940425" cy="334137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D26" w:rsidRDefault="003B2D26" w:rsidP="00D3593C">
      <w:pPr>
        <w:shd w:val="clear" w:color="auto" w:fill="FFFFFF"/>
        <w:spacing w:after="100" w:line="240" w:lineRule="auto"/>
        <w:ind w:right="2" w:firstLine="709"/>
        <w:jc w:val="both"/>
        <w:rPr>
          <w:rFonts w:ascii="Calibri" w:hAnsi="Calibri"/>
          <w:sz w:val="28"/>
          <w:szCs w:val="28"/>
        </w:rPr>
      </w:pPr>
    </w:p>
    <w:p w:rsidR="008D0942" w:rsidRDefault="00D3593C" w:rsidP="00D3593C">
      <w:pPr>
        <w:shd w:val="clear" w:color="auto" w:fill="FFFFFF"/>
        <w:spacing w:after="100" w:line="240" w:lineRule="auto"/>
        <w:ind w:right="2" w:firstLine="709"/>
        <w:jc w:val="both"/>
        <w:rPr>
          <w:rFonts w:ascii="Calibri" w:hAnsi="Calibri"/>
          <w:sz w:val="28"/>
          <w:szCs w:val="28"/>
        </w:rPr>
      </w:pPr>
      <w:proofErr w:type="gramStart"/>
      <w:r w:rsidRPr="00D3593C">
        <w:rPr>
          <w:rFonts w:ascii="Calibri" w:hAnsi="Calibri"/>
          <w:sz w:val="28"/>
          <w:szCs w:val="28"/>
        </w:rPr>
        <w:lastRenderedPageBreak/>
        <w:t>В странах с развитым животноводством (США, Австралия</w:t>
      </w:r>
      <w:r w:rsidR="00862C11">
        <w:rPr>
          <w:rFonts w:ascii="Calibri" w:hAnsi="Calibri"/>
          <w:sz w:val="28"/>
          <w:szCs w:val="28"/>
        </w:rPr>
        <w:t>,</w:t>
      </w:r>
      <w:r w:rsidR="00862C11" w:rsidRPr="00862C11">
        <w:rPr>
          <w:rFonts w:ascii="Calibri" w:hAnsi="Calibri"/>
          <w:sz w:val="28"/>
          <w:szCs w:val="28"/>
        </w:rPr>
        <w:t xml:space="preserve"> </w:t>
      </w:r>
      <w:r w:rsidR="00862C11" w:rsidRPr="00D3593C">
        <w:rPr>
          <w:rFonts w:ascii="Calibri" w:hAnsi="Calibri"/>
          <w:sz w:val="28"/>
          <w:szCs w:val="28"/>
        </w:rPr>
        <w:t xml:space="preserve">Канада </w:t>
      </w:r>
      <w:r w:rsidRPr="00D3593C">
        <w:rPr>
          <w:rFonts w:ascii="Calibri" w:hAnsi="Calibri"/>
          <w:sz w:val="28"/>
          <w:szCs w:val="28"/>
        </w:rPr>
        <w:t xml:space="preserve"> и др.) </w:t>
      </w:r>
      <w:r w:rsidR="00862C11">
        <w:rPr>
          <w:rFonts w:ascii="Calibri" w:hAnsi="Calibri"/>
          <w:sz w:val="28"/>
          <w:szCs w:val="28"/>
        </w:rPr>
        <w:t xml:space="preserve">мелкие и средние </w:t>
      </w:r>
      <w:r w:rsidRPr="00D3593C">
        <w:rPr>
          <w:rFonts w:ascii="Calibri" w:hAnsi="Calibri"/>
          <w:sz w:val="28"/>
          <w:szCs w:val="28"/>
        </w:rPr>
        <w:t xml:space="preserve">фермерские хозяйства </w:t>
      </w:r>
      <w:r w:rsidR="00862C11">
        <w:rPr>
          <w:rFonts w:ascii="Calibri" w:hAnsi="Calibri"/>
          <w:sz w:val="28"/>
          <w:szCs w:val="28"/>
        </w:rPr>
        <w:t>являются фундаментом</w:t>
      </w:r>
      <w:r w:rsidRPr="00D3593C">
        <w:rPr>
          <w:rFonts w:ascii="Calibri" w:hAnsi="Calibri"/>
          <w:sz w:val="28"/>
          <w:szCs w:val="28"/>
        </w:rPr>
        <w:t xml:space="preserve"> в </w:t>
      </w:r>
      <w:r w:rsidR="00862C11">
        <w:rPr>
          <w:rFonts w:ascii="Calibri" w:hAnsi="Calibri"/>
          <w:sz w:val="28"/>
          <w:szCs w:val="28"/>
        </w:rPr>
        <w:t xml:space="preserve">отрасли </w:t>
      </w:r>
      <w:r w:rsidRPr="00D3593C">
        <w:rPr>
          <w:rFonts w:ascii="Calibri" w:hAnsi="Calibri"/>
          <w:sz w:val="28"/>
          <w:szCs w:val="28"/>
        </w:rPr>
        <w:t>производств</w:t>
      </w:r>
      <w:r w:rsidR="00862C11">
        <w:rPr>
          <w:rFonts w:ascii="Calibri" w:hAnsi="Calibri"/>
          <w:sz w:val="28"/>
          <w:szCs w:val="28"/>
        </w:rPr>
        <w:t>а</w:t>
      </w:r>
      <w:r w:rsidRPr="00D3593C">
        <w:rPr>
          <w:rFonts w:ascii="Calibri" w:hAnsi="Calibri"/>
          <w:sz w:val="28"/>
          <w:szCs w:val="28"/>
        </w:rPr>
        <w:t xml:space="preserve"> говядины</w:t>
      </w:r>
      <w:r w:rsidR="0018692A">
        <w:rPr>
          <w:rFonts w:ascii="Calibri" w:hAnsi="Calibri"/>
          <w:sz w:val="28"/>
          <w:szCs w:val="28"/>
        </w:rPr>
        <w:t>, занимаясь разведением маточного поголовья и реализацией телят,</w:t>
      </w:r>
      <w:r w:rsidRPr="00D3593C">
        <w:rPr>
          <w:rFonts w:ascii="Calibri" w:hAnsi="Calibri"/>
          <w:sz w:val="28"/>
          <w:szCs w:val="28"/>
        </w:rPr>
        <w:t xml:space="preserve"> </w:t>
      </w:r>
      <w:r w:rsidR="00862C11">
        <w:rPr>
          <w:rFonts w:ascii="Calibri" w:hAnsi="Calibri"/>
          <w:sz w:val="28"/>
          <w:szCs w:val="28"/>
        </w:rPr>
        <w:t xml:space="preserve">ведь </w:t>
      </w:r>
      <w:r w:rsidR="00B94884">
        <w:rPr>
          <w:rFonts w:ascii="Calibri" w:hAnsi="Calibri"/>
          <w:sz w:val="28"/>
          <w:szCs w:val="28"/>
        </w:rPr>
        <w:t xml:space="preserve">их </w:t>
      </w:r>
      <w:r w:rsidR="0018692A">
        <w:rPr>
          <w:rFonts w:ascii="Calibri" w:hAnsi="Calibri"/>
          <w:sz w:val="28"/>
          <w:szCs w:val="28"/>
        </w:rPr>
        <w:t xml:space="preserve">эффективность (выход телят, себестоимость) значительно выше, чем </w:t>
      </w:r>
      <w:r w:rsidRPr="00D3593C">
        <w:rPr>
          <w:rFonts w:ascii="Calibri" w:hAnsi="Calibri"/>
          <w:sz w:val="28"/>
          <w:szCs w:val="28"/>
        </w:rPr>
        <w:t>в крупных сельхозпредприятиях</w:t>
      </w:r>
      <w:r w:rsidR="0018692A">
        <w:rPr>
          <w:rFonts w:ascii="Calibri" w:hAnsi="Calibri"/>
          <w:sz w:val="28"/>
          <w:szCs w:val="28"/>
        </w:rPr>
        <w:t>, благодаря более высокой эффективности на малых объемах и прямой заинтересованности в результате.</w:t>
      </w:r>
      <w:proofErr w:type="gramEnd"/>
      <w:r w:rsidR="0018692A">
        <w:rPr>
          <w:rFonts w:ascii="Calibri" w:hAnsi="Calibri"/>
          <w:sz w:val="28"/>
          <w:szCs w:val="28"/>
        </w:rPr>
        <w:t xml:space="preserve"> В США, например, 700 000 фермеров, со средним размером стада в 62 маточные головы, производят 19% от мирового объема говядины. </w:t>
      </w:r>
    </w:p>
    <w:p w:rsidR="00D3593C" w:rsidRDefault="0018692A" w:rsidP="00D3593C">
      <w:pPr>
        <w:shd w:val="clear" w:color="auto" w:fill="FFFFFF"/>
        <w:spacing w:after="100" w:line="240" w:lineRule="auto"/>
        <w:ind w:right="2"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При этом фермеры встроены в технологическую цепочку</w:t>
      </w:r>
      <w:r w:rsidR="00453015">
        <w:rPr>
          <w:rFonts w:ascii="Calibri" w:hAnsi="Calibri"/>
          <w:sz w:val="28"/>
          <w:szCs w:val="28"/>
        </w:rPr>
        <w:t xml:space="preserve"> со своей специализацией по выращиванию и реализации телят на откормочные площадки</w:t>
      </w:r>
      <w:r>
        <w:rPr>
          <w:rFonts w:ascii="Calibri" w:hAnsi="Calibri"/>
          <w:sz w:val="28"/>
          <w:szCs w:val="28"/>
        </w:rPr>
        <w:t xml:space="preserve">, </w:t>
      </w:r>
      <w:r w:rsidR="00453015">
        <w:rPr>
          <w:rFonts w:ascii="Calibri" w:hAnsi="Calibri"/>
          <w:sz w:val="28"/>
          <w:szCs w:val="28"/>
        </w:rPr>
        <w:t xml:space="preserve">в лице которых </w:t>
      </w:r>
      <w:r>
        <w:rPr>
          <w:rFonts w:ascii="Calibri" w:hAnsi="Calibri"/>
          <w:sz w:val="28"/>
          <w:szCs w:val="28"/>
        </w:rPr>
        <w:t xml:space="preserve">имеют </w:t>
      </w:r>
      <w:r w:rsidR="00453015">
        <w:rPr>
          <w:rFonts w:ascii="Calibri" w:hAnsi="Calibri"/>
          <w:sz w:val="28"/>
          <w:szCs w:val="28"/>
        </w:rPr>
        <w:t>гарантированный сбыт, а также покупают генетику в виде племенных быков у племенных репродукторов.</w:t>
      </w:r>
      <w:r w:rsidR="00B94884">
        <w:rPr>
          <w:rFonts w:ascii="Calibri" w:hAnsi="Calibri"/>
          <w:sz w:val="28"/>
          <w:szCs w:val="28"/>
        </w:rPr>
        <w:t xml:space="preserve"> Откормочные площадки, мощность которых варьируется от 5 000 до 100 000 скотомест, используя полноценный рацион для зернового откорма бычков и технологию, получают привесы на уровне 1.3 – 1.9 кг в сутки</w:t>
      </w:r>
      <w:r w:rsidR="00862C11">
        <w:rPr>
          <w:rFonts w:ascii="Calibri" w:hAnsi="Calibri"/>
          <w:sz w:val="28"/>
          <w:szCs w:val="28"/>
        </w:rPr>
        <w:t xml:space="preserve"> и формируют товарные партии откормленного скота однородного качества на переработку. </w:t>
      </w:r>
    </w:p>
    <w:p w:rsidR="008D0942" w:rsidRDefault="008D0942" w:rsidP="00D3593C">
      <w:pPr>
        <w:shd w:val="clear" w:color="auto" w:fill="FFFFFF"/>
        <w:spacing w:after="100" w:line="240" w:lineRule="auto"/>
        <w:ind w:right="2" w:firstLine="709"/>
        <w:jc w:val="both"/>
        <w:rPr>
          <w:rFonts w:ascii="Calibri" w:hAnsi="Calibri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B2D26" w:rsidTr="003B2D26">
        <w:tc>
          <w:tcPr>
            <w:tcW w:w="9571" w:type="dxa"/>
          </w:tcPr>
          <w:p w:rsidR="003B2D26" w:rsidRDefault="003B2D26" w:rsidP="00D3593C">
            <w:pPr>
              <w:spacing w:after="100"/>
              <w:ind w:right="2"/>
              <w:jc w:val="both"/>
              <w:rPr>
                <w:rFonts w:ascii="Calibri" w:hAnsi="Calibri"/>
                <w:sz w:val="28"/>
                <w:szCs w:val="28"/>
              </w:rPr>
            </w:pPr>
            <w:r w:rsidRPr="003B2D26">
              <w:rPr>
                <w:rFonts w:ascii="Calibri" w:hAnsi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0767D2" wp14:editId="77417F3B">
                  <wp:extent cx="5825274" cy="3276600"/>
                  <wp:effectExtent l="0" t="0" r="44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446" cy="328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D26" w:rsidRDefault="003B2D26" w:rsidP="00D3593C">
      <w:pPr>
        <w:shd w:val="clear" w:color="auto" w:fill="FFFFFF"/>
        <w:spacing w:after="100" w:line="240" w:lineRule="auto"/>
        <w:ind w:right="2" w:firstLine="709"/>
        <w:jc w:val="both"/>
        <w:rPr>
          <w:rFonts w:ascii="Calibri" w:hAnsi="Calibri"/>
          <w:sz w:val="28"/>
          <w:szCs w:val="28"/>
        </w:rPr>
      </w:pPr>
    </w:p>
    <w:p w:rsidR="00D3593C" w:rsidRDefault="00D3593C" w:rsidP="00D3593C">
      <w:pPr>
        <w:shd w:val="clear" w:color="auto" w:fill="FFFFFF"/>
        <w:spacing w:after="100" w:line="240" w:lineRule="auto"/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В настоящее время</w:t>
      </w:r>
      <w:r w:rsidRPr="00D3593C">
        <w:rPr>
          <w:rFonts w:ascii="Calibri" w:hAnsi="Calibri"/>
          <w:sz w:val="28"/>
          <w:szCs w:val="28"/>
        </w:rPr>
        <w:t xml:space="preserve"> у фермеров Республики Казахстан есть все условия, чтобы </w:t>
      </w:r>
      <w:r w:rsidR="00453015">
        <w:rPr>
          <w:rFonts w:ascii="Calibri" w:hAnsi="Calibri"/>
          <w:sz w:val="28"/>
          <w:szCs w:val="28"/>
        </w:rPr>
        <w:t>стать полноценными участниками отрасли мясного скотоводства</w:t>
      </w:r>
      <w:r w:rsidRPr="00D3593C">
        <w:rPr>
          <w:rFonts w:ascii="Calibri" w:hAnsi="Calibri"/>
          <w:sz w:val="28"/>
          <w:szCs w:val="28"/>
        </w:rPr>
        <w:t xml:space="preserve">. Государство </w:t>
      </w:r>
      <w:r w:rsidR="0018692A">
        <w:rPr>
          <w:rFonts w:ascii="Calibri" w:hAnsi="Calibri"/>
          <w:sz w:val="28"/>
          <w:szCs w:val="28"/>
        </w:rPr>
        <w:t xml:space="preserve">всесторонне </w:t>
      </w:r>
      <w:r w:rsidR="00453015">
        <w:rPr>
          <w:rFonts w:ascii="Calibri" w:hAnsi="Calibri"/>
          <w:sz w:val="28"/>
          <w:szCs w:val="28"/>
        </w:rPr>
        <w:t>поддерживает фермеров в виде приоритетного выделения земли, льготных кредитов на приобретение маточного поголовья КРС, необходимой техники и оборудования, для обеспечения автоматизации производства</w:t>
      </w:r>
      <w:r w:rsidR="00B94884">
        <w:rPr>
          <w:rFonts w:ascii="Calibri" w:hAnsi="Calibri"/>
          <w:sz w:val="28"/>
          <w:szCs w:val="28"/>
        </w:rPr>
        <w:t xml:space="preserve">, обеспечения сбыта их продукции и </w:t>
      </w:r>
      <w:r w:rsidR="00862C11">
        <w:rPr>
          <w:rFonts w:ascii="Calibri" w:hAnsi="Calibri"/>
          <w:sz w:val="28"/>
          <w:szCs w:val="28"/>
        </w:rPr>
        <w:t>доступа к</w:t>
      </w:r>
      <w:r w:rsidR="00B94884">
        <w:rPr>
          <w:rFonts w:ascii="Calibri" w:hAnsi="Calibri"/>
          <w:sz w:val="28"/>
          <w:szCs w:val="28"/>
        </w:rPr>
        <w:t xml:space="preserve"> знани</w:t>
      </w:r>
      <w:r w:rsidR="00862C11">
        <w:rPr>
          <w:rFonts w:ascii="Calibri" w:hAnsi="Calibri"/>
          <w:sz w:val="28"/>
          <w:szCs w:val="28"/>
        </w:rPr>
        <w:t>ям</w:t>
      </w:r>
      <w:r w:rsidR="00B94884">
        <w:rPr>
          <w:rFonts w:ascii="Calibri" w:hAnsi="Calibri"/>
          <w:sz w:val="28"/>
          <w:szCs w:val="28"/>
        </w:rPr>
        <w:t>.</w:t>
      </w:r>
    </w:p>
    <w:p w:rsidR="007177B1" w:rsidRPr="000F3E25" w:rsidRDefault="007177B1" w:rsidP="004D048A">
      <w:pPr>
        <w:jc w:val="both"/>
        <w:rPr>
          <w:rFonts w:ascii="Calibri" w:hAnsi="Calibri"/>
          <w:sz w:val="28"/>
          <w:szCs w:val="28"/>
        </w:rPr>
      </w:pPr>
    </w:p>
    <w:p w:rsidR="00774DD6" w:rsidRPr="001B4CF2" w:rsidRDefault="00741782" w:rsidP="00192EA4">
      <w:pPr>
        <w:pStyle w:val="2"/>
        <w:numPr>
          <w:ilvl w:val="0"/>
          <w:numId w:val="23"/>
        </w:numPr>
        <w:spacing w:after="100" w:line="240" w:lineRule="auto"/>
        <w:ind w:left="284" w:hanging="284"/>
        <w:rPr>
          <w:rFonts w:ascii="Calibri" w:hAnsi="Calibri"/>
          <w:b/>
          <w:sz w:val="28"/>
          <w:szCs w:val="28"/>
        </w:rPr>
      </w:pPr>
      <w:bookmarkStart w:id="1" w:name="_Toc456968476"/>
      <w:r w:rsidRPr="001B4CF2">
        <w:rPr>
          <w:rFonts w:ascii="Calibri" w:hAnsi="Calibri"/>
          <w:b/>
          <w:sz w:val="28"/>
          <w:szCs w:val="28"/>
        </w:rPr>
        <w:lastRenderedPageBreak/>
        <w:t>Описание проекта</w:t>
      </w:r>
      <w:bookmarkEnd w:id="1"/>
    </w:p>
    <w:p w:rsidR="00D36065" w:rsidRPr="00B40EE0" w:rsidRDefault="005209F4" w:rsidP="00B40EE0">
      <w:pPr>
        <w:pStyle w:val="2"/>
        <w:spacing w:after="100" w:line="240" w:lineRule="auto"/>
        <w:rPr>
          <w:rFonts w:ascii="Calibri" w:hAnsi="Calibri"/>
          <w:b/>
          <w:sz w:val="28"/>
          <w:szCs w:val="28"/>
        </w:rPr>
      </w:pPr>
      <w:bookmarkStart w:id="2" w:name="_Toc456968477"/>
      <w:r w:rsidRPr="001B4CF2">
        <w:rPr>
          <w:rFonts w:ascii="Calibri" w:hAnsi="Calibri"/>
          <w:b/>
          <w:sz w:val="28"/>
          <w:szCs w:val="28"/>
        </w:rPr>
        <w:t xml:space="preserve">1.1. </w:t>
      </w:r>
      <w:r w:rsidR="00741782" w:rsidRPr="001B4CF2">
        <w:rPr>
          <w:rFonts w:ascii="Calibri" w:hAnsi="Calibri"/>
          <w:b/>
          <w:sz w:val="28"/>
          <w:szCs w:val="28"/>
        </w:rPr>
        <w:t>Цели и задачи проекта</w:t>
      </w:r>
      <w:bookmarkEnd w:id="2"/>
      <w:r w:rsidR="007177B1" w:rsidRPr="000F3E25">
        <w:rPr>
          <w:rFonts w:ascii="Calibri" w:hAnsi="Calibri"/>
          <w:sz w:val="28"/>
          <w:szCs w:val="28"/>
        </w:rPr>
        <w:t>.</w:t>
      </w:r>
    </w:p>
    <w:p w:rsidR="007C79BC" w:rsidRDefault="007C79BC" w:rsidP="00192EA4">
      <w:pPr>
        <w:pStyle w:val="ac"/>
        <w:numPr>
          <w:ilvl w:val="0"/>
          <w:numId w:val="6"/>
        </w:numPr>
        <w:tabs>
          <w:tab w:val="left" w:pos="2700"/>
        </w:tabs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 xml:space="preserve">Получение </w:t>
      </w:r>
      <w:r w:rsidR="005A5ABD">
        <w:rPr>
          <w:rFonts w:ascii="Calibri" w:hAnsi="Calibri" w:cs="Times New Roman"/>
          <w:sz w:val="28"/>
          <w:szCs w:val="28"/>
        </w:rPr>
        <w:t>пастбищ в необходимом объеме в приоритетном порядке</w:t>
      </w:r>
      <w:r w:rsidR="0069443C">
        <w:rPr>
          <w:rFonts w:ascii="Calibri" w:hAnsi="Calibri" w:cs="Times New Roman"/>
          <w:sz w:val="28"/>
          <w:szCs w:val="28"/>
        </w:rPr>
        <w:t>, для максимального использования для выпаса скота;</w:t>
      </w:r>
    </w:p>
    <w:p w:rsidR="0069443C" w:rsidRDefault="0069443C" w:rsidP="00192EA4">
      <w:pPr>
        <w:pStyle w:val="ac"/>
        <w:numPr>
          <w:ilvl w:val="0"/>
          <w:numId w:val="6"/>
        </w:numPr>
        <w:tabs>
          <w:tab w:val="left" w:pos="2700"/>
        </w:tabs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Естественное или механизированное обводнение пастбищ для обеспечения водопоя для скота в пастбищный период;</w:t>
      </w:r>
    </w:p>
    <w:p w:rsidR="0069443C" w:rsidRDefault="0069443C" w:rsidP="00192EA4">
      <w:pPr>
        <w:pStyle w:val="ac"/>
        <w:numPr>
          <w:ilvl w:val="0"/>
          <w:numId w:val="6"/>
        </w:numPr>
        <w:tabs>
          <w:tab w:val="left" w:pos="2700"/>
        </w:tabs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 xml:space="preserve">Строительство животноводческой базы для зимнего содержания скота с возможностью использования кормораздатчика для автоматизированной раздачи кормов и автономного </w:t>
      </w:r>
      <w:proofErr w:type="spellStart"/>
      <w:r>
        <w:rPr>
          <w:rFonts w:ascii="Calibri" w:hAnsi="Calibri" w:cs="Times New Roman"/>
          <w:sz w:val="28"/>
          <w:szCs w:val="28"/>
        </w:rPr>
        <w:t>водопоения</w:t>
      </w:r>
      <w:proofErr w:type="spellEnd"/>
      <w:r>
        <w:rPr>
          <w:rFonts w:ascii="Calibri" w:hAnsi="Calibri" w:cs="Times New Roman"/>
          <w:sz w:val="28"/>
          <w:szCs w:val="28"/>
        </w:rPr>
        <w:t>;</w:t>
      </w:r>
    </w:p>
    <w:p w:rsidR="005A5ABD" w:rsidRPr="00842646" w:rsidRDefault="005A5ABD" w:rsidP="00192EA4">
      <w:pPr>
        <w:pStyle w:val="ac"/>
        <w:numPr>
          <w:ilvl w:val="0"/>
          <w:numId w:val="6"/>
        </w:numPr>
        <w:tabs>
          <w:tab w:val="left" w:pos="2700"/>
        </w:tabs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 w:rsidRPr="00842646">
        <w:rPr>
          <w:rFonts w:ascii="Calibri" w:hAnsi="Calibri" w:cs="Times New Roman"/>
          <w:sz w:val="28"/>
          <w:szCs w:val="28"/>
        </w:rPr>
        <w:t>Получение льготного кредитования на реализацию проекта</w:t>
      </w:r>
      <w:r w:rsidR="0069443C" w:rsidRPr="00842646">
        <w:rPr>
          <w:rFonts w:ascii="Calibri" w:hAnsi="Calibri" w:cs="Times New Roman"/>
          <w:sz w:val="28"/>
          <w:szCs w:val="28"/>
        </w:rPr>
        <w:t xml:space="preserve"> через кредитно</w:t>
      </w:r>
      <w:r w:rsidR="00243929" w:rsidRPr="00842646">
        <w:rPr>
          <w:rFonts w:ascii="Calibri" w:hAnsi="Calibri" w:cs="Times New Roman"/>
          <w:sz w:val="28"/>
          <w:szCs w:val="28"/>
        </w:rPr>
        <w:t>е</w:t>
      </w:r>
      <w:r w:rsidR="0069443C" w:rsidRPr="00842646">
        <w:rPr>
          <w:rFonts w:ascii="Calibri" w:hAnsi="Calibri" w:cs="Times New Roman"/>
          <w:sz w:val="28"/>
          <w:szCs w:val="28"/>
        </w:rPr>
        <w:t xml:space="preserve"> товариществ</w:t>
      </w:r>
      <w:r w:rsidR="00243929" w:rsidRPr="00842646">
        <w:rPr>
          <w:rFonts w:ascii="Calibri" w:hAnsi="Calibri" w:cs="Times New Roman"/>
          <w:sz w:val="28"/>
          <w:szCs w:val="28"/>
        </w:rPr>
        <w:t>о</w:t>
      </w:r>
      <w:r w:rsidR="0069443C" w:rsidRPr="00842646">
        <w:rPr>
          <w:rFonts w:ascii="Calibri" w:hAnsi="Calibri" w:cs="Times New Roman"/>
          <w:sz w:val="28"/>
          <w:szCs w:val="28"/>
        </w:rPr>
        <w:t>;</w:t>
      </w:r>
    </w:p>
    <w:p w:rsidR="00D36065" w:rsidRPr="00842646" w:rsidRDefault="00764CBA" w:rsidP="00192EA4">
      <w:pPr>
        <w:pStyle w:val="ac"/>
        <w:numPr>
          <w:ilvl w:val="0"/>
          <w:numId w:val="6"/>
        </w:numPr>
        <w:tabs>
          <w:tab w:val="left" w:pos="2700"/>
        </w:tabs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 w:rsidRPr="00842646">
        <w:rPr>
          <w:rFonts w:ascii="Calibri" w:hAnsi="Calibri" w:cs="Times New Roman"/>
          <w:sz w:val="28"/>
          <w:szCs w:val="28"/>
        </w:rPr>
        <w:t xml:space="preserve">Приобретение </w:t>
      </w:r>
      <w:r w:rsidR="00B827B3" w:rsidRPr="00842646">
        <w:rPr>
          <w:rFonts w:ascii="Calibri" w:hAnsi="Calibri"/>
          <w:sz w:val="28"/>
          <w:szCs w:val="28"/>
        </w:rPr>
        <w:t xml:space="preserve">50 голов </w:t>
      </w:r>
      <w:r w:rsidRPr="00842646">
        <w:rPr>
          <w:rFonts w:ascii="Calibri" w:hAnsi="Calibri" w:cs="Times New Roman"/>
          <w:sz w:val="28"/>
          <w:szCs w:val="28"/>
        </w:rPr>
        <w:t xml:space="preserve">маточного поголовья </w:t>
      </w:r>
      <w:r w:rsidR="0069443C" w:rsidRPr="00842646">
        <w:rPr>
          <w:rFonts w:ascii="Calibri" w:hAnsi="Calibri"/>
          <w:sz w:val="28"/>
          <w:szCs w:val="28"/>
        </w:rPr>
        <w:t>чистопородного</w:t>
      </w:r>
      <w:r w:rsidR="0069443C" w:rsidRPr="00842646">
        <w:rPr>
          <w:rFonts w:ascii="Calibri" w:hAnsi="Calibri" w:cs="Times New Roman"/>
          <w:sz w:val="28"/>
          <w:szCs w:val="28"/>
        </w:rPr>
        <w:t xml:space="preserve"> </w:t>
      </w:r>
      <w:r w:rsidRPr="00842646">
        <w:rPr>
          <w:rFonts w:ascii="Calibri" w:hAnsi="Calibri" w:cs="Times New Roman"/>
          <w:sz w:val="28"/>
          <w:szCs w:val="28"/>
        </w:rPr>
        <w:t>КРС мясного направления</w:t>
      </w:r>
      <w:r w:rsidR="0069443C" w:rsidRPr="00842646">
        <w:rPr>
          <w:rFonts w:ascii="Calibri" w:hAnsi="Calibri" w:cs="Times New Roman"/>
          <w:sz w:val="28"/>
          <w:szCs w:val="28"/>
        </w:rPr>
        <w:t xml:space="preserve"> продуктивности самостоятельно из-за рубежа, либо через оператора</w:t>
      </w:r>
      <w:r w:rsidR="00132162" w:rsidRPr="00842646">
        <w:rPr>
          <w:rFonts w:ascii="Calibri" w:hAnsi="Calibri" w:cs="Times New Roman"/>
          <w:sz w:val="28"/>
          <w:szCs w:val="28"/>
        </w:rPr>
        <w:t>;</w:t>
      </w:r>
    </w:p>
    <w:p w:rsidR="004712FB" w:rsidRPr="000F3E25" w:rsidRDefault="00192EA4" w:rsidP="00192EA4">
      <w:pPr>
        <w:pStyle w:val="ac"/>
        <w:numPr>
          <w:ilvl w:val="0"/>
          <w:numId w:val="6"/>
        </w:numPr>
        <w:tabs>
          <w:tab w:val="left" w:pos="2700"/>
        </w:tabs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Приобретение необходимой сельскохозяйственной техники</w:t>
      </w:r>
      <w:r w:rsidR="00836FBD">
        <w:rPr>
          <w:rFonts w:ascii="Calibri" w:hAnsi="Calibri" w:cs="Times New Roman"/>
          <w:sz w:val="28"/>
          <w:szCs w:val="28"/>
        </w:rPr>
        <w:t xml:space="preserve"> и оборудования для заготовки грубых кормов и автоматизации этапов производства – раздач</w:t>
      </w:r>
      <w:r w:rsidR="005A5ABD">
        <w:rPr>
          <w:rFonts w:ascii="Calibri" w:hAnsi="Calibri" w:cs="Times New Roman"/>
          <w:sz w:val="28"/>
          <w:szCs w:val="28"/>
        </w:rPr>
        <w:t>и</w:t>
      </w:r>
      <w:r w:rsidR="00836FBD">
        <w:rPr>
          <w:rFonts w:ascii="Calibri" w:hAnsi="Calibri" w:cs="Times New Roman"/>
          <w:sz w:val="28"/>
          <w:szCs w:val="28"/>
        </w:rPr>
        <w:t xml:space="preserve"> кормов, обработк</w:t>
      </w:r>
      <w:r w:rsidR="0069443C">
        <w:rPr>
          <w:rFonts w:ascii="Calibri" w:hAnsi="Calibri" w:cs="Times New Roman"/>
          <w:sz w:val="28"/>
          <w:szCs w:val="28"/>
        </w:rPr>
        <w:t>и</w:t>
      </w:r>
      <w:r w:rsidR="00836FBD">
        <w:rPr>
          <w:rFonts w:ascii="Calibri" w:hAnsi="Calibri" w:cs="Times New Roman"/>
          <w:sz w:val="28"/>
          <w:szCs w:val="28"/>
        </w:rPr>
        <w:t xml:space="preserve"> скота</w:t>
      </w:r>
      <w:r w:rsidR="004712FB" w:rsidRPr="000F3E25">
        <w:rPr>
          <w:rFonts w:ascii="Calibri" w:hAnsi="Calibri" w:cs="Times New Roman"/>
          <w:sz w:val="28"/>
          <w:szCs w:val="28"/>
        </w:rPr>
        <w:t>;</w:t>
      </w:r>
    </w:p>
    <w:p w:rsidR="0069443C" w:rsidRPr="000F3E25" w:rsidRDefault="0069443C" w:rsidP="0069443C">
      <w:pPr>
        <w:pStyle w:val="ac"/>
        <w:numPr>
          <w:ilvl w:val="0"/>
          <w:numId w:val="6"/>
        </w:numPr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Самостоятельная заготовка грубых кормов либо в кооперации с другими сельхозпроизводителями;</w:t>
      </w:r>
    </w:p>
    <w:p w:rsidR="00D4786E" w:rsidRPr="0069443C" w:rsidRDefault="009F3188" w:rsidP="0069443C">
      <w:pPr>
        <w:pStyle w:val="ac"/>
        <w:numPr>
          <w:ilvl w:val="0"/>
          <w:numId w:val="6"/>
        </w:numPr>
        <w:spacing w:after="100" w:line="240" w:lineRule="auto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bCs/>
          <w:iCs/>
          <w:sz w:val="28"/>
          <w:szCs w:val="28"/>
        </w:rPr>
        <w:t>Ежегодное п</w:t>
      </w:r>
      <w:r w:rsidR="00D4786E" w:rsidRPr="000F3E25">
        <w:rPr>
          <w:rFonts w:ascii="Calibri" w:hAnsi="Calibri" w:cs="Times New Roman"/>
          <w:bCs/>
          <w:iCs/>
          <w:sz w:val="28"/>
          <w:szCs w:val="28"/>
        </w:rPr>
        <w:t xml:space="preserve">олучение </w:t>
      </w:r>
      <w:r>
        <w:rPr>
          <w:rFonts w:ascii="Calibri" w:hAnsi="Calibri" w:cs="Times New Roman"/>
          <w:bCs/>
          <w:iCs/>
          <w:sz w:val="28"/>
          <w:szCs w:val="28"/>
        </w:rPr>
        <w:t xml:space="preserve">телят </w:t>
      </w:r>
      <w:r w:rsidR="008909E2">
        <w:rPr>
          <w:rFonts w:ascii="Calibri" w:hAnsi="Calibri" w:cs="Times New Roman"/>
          <w:bCs/>
          <w:iCs/>
          <w:sz w:val="28"/>
          <w:szCs w:val="28"/>
        </w:rPr>
        <w:t>от племенных быков, не менее 80% от маточного поголовья</w:t>
      </w:r>
      <w:r w:rsidR="00D4786E" w:rsidRPr="000F3E25">
        <w:rPr>
          <w:rFonts w:ascii="Calibri" w:hAnsi="Calibri" w:cs="Times New Roman"/>
          <w:sz w:val="28"/>
          <w:szCs w:val="28"/>
        </w:rPr>
        <w:t>;</w:t>
      </w:r>
      <w:r w:rsidR="00D4786E" w:rsidRPr="0069443C">
        <w:rPr>
          <w:rFonts w:ascii="Calibri" w:hAnsi="Calibri" w:cs="Times New Roman"/>
          <w:sz w:val="28"/>
          <w:szCs w:val="28"/>
        </w:rPr>
        <w:t xml:space="preserve"> </w:t>
      </w:r>
    </w:p>
    <w:p w:rsidR="00D4786E" w:rsidRPr="00A0257C" w:rsidRDefault="008909E2" w:rsidP="00192EA4">
      <w:pPr>
        <w:pStyle w:val="ac"/>
        <w:numPr>
          <w:ilvl w:val="0"/>
          <w:numId w:val="6"/>
        </w:numPr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bCs/>
          <w:iCs/>
          <w:sz w:val="28"/>
          <w:szCs w:val="28"/>
        </w:rPr>
        <w:t>Реализация бычков после отъема на откормочные площадки</w:t>
      </w:r>
      <w:r w:rsidR="0069443C">
        <w:rPr>
          <w:rFonts w:ascii="Calibri" w:hAnsi="Calibri" w:cs="Times New Roman"/>
          <w:bCs/>
          <w:iCs/>
          <w:sz w:val="28"/>
          <w:szCs w:val="28"/>
        </w:rPr>
        <w:t>,</w:t>
      </w:r>
      <w:r>
        <w:rPr>
          <w:rFonts w:ascii="Calibri" w:hAnsi="Calibri" w:cs="Times New Roman"/>
          <w:bCs/>
          <w:iCs/>
          <w:sz w:val="28"/>
          <w:szCs w:val="28"/>
        </w:rPr>
        <w:t xml:space="preserve"> телок – другим фермерским хозяйствам</w:t>
      </w:r>
      <w:r w:rsidR="0069443C">
        <w:rPr>
          <w:rFonts w:ascii="Calibri" w:hAnsi="Calibri" w:cs="Times New Roman"/>
          <w:bCs/>
          <w:iCs/>
          <w:sz w:val="28"/>
          <w:szCs w:val="28"/>
        </w:rPr>
        <w:t>, выбракованных коров – на мясокомбинаты</w:t>
      </w:r>
      <w:r w:rsidR="00A0257C">
        <w:rPr>
          <w:rFonts w:ascii="Calibri" w:hAnsi="Calibri" w:cs="Times New Roman"/>
          <w:bCs/>
          <w:iCs/>
          <w:sz w:val="28"/>
          <w:szCs w:val="28"/>
        </w:rPr>
        <w:t>;</w:t>
      </w:r>
    </w:p>
    <w:p w:rsidR="00A0257C" w:rsidRPr="00EB04E4" w:rsidRDefault="00A0257C" w:rsidP="00192EA4">
      <w:pPr>
        <w:pStyle w:val="ac"/>
        <w:numPr>
          <w:ilvl w:val="0"/>
          <w:numId w:val="6"/>
        </w:numPr>
        <w:spacing w:after="100" w:line="240" w:lineRule="auto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Организация работы по содержанию коров и заготовке кормов по принципу семейной фермы.</w:t>
      </w:r>
    </w:p>
    <w:tbl>
      <w:tblPr>
        <w:tblStyle w:val="ad"/>
        <w:tblW w:w="0" w:type="auto"/>
        <w:tblInd w:w="-459" w:type="dxa"/>
        <w:tblLook w:val="04A0" w:firstRow="1" w:lastRow="0" w:firstColumn="1" w:lastColumn="0" w:noHBand="0" w:noVBand="1"/>
      </w:tblPr>
      <w:tblGrid>
        <w:gridCol w:w="10030"/>
      </w:tblGrid>
      <w:tr w:rsidR="00B40EE0" w:rsidTr="00B40EE0">
        <w:tc>
          <w:tcPr>
            <w:tcW w:w="10030" w:type="dxa"/>
            <w:tcBorders>
              <w:top w:val="nil"/>
              <w:left w:val="nil"/>
              <w:bottom w:val="nil"/>
              <w:right w:val="nil"/>
            </w:tcBorders>
          </w:tcPr>
          <w:p w:rsidR="00B40EE0" w:rsidRDefault="00B40EE0" w:rsidP="00B44E65">
            <w:pPr>
              <w:pStyle w:val="ac"/>
              <w:spacing w:after="100"/>
              <w:ind w:left="0"/>
              <w:jc w:val="right"/>
              <w:rPr>
                <w:rFonts w:ascii="Calibri" w:hAnsi="Calibri" w:cs="Times New Roman"/>
                <w:sz w:val="28"/>
                <w:szCs w:val="28"/>
              </w:rPr>
            </w:pPr>
            <w:r w:rsidRPr="00B40EE0">
              <w:rPr>
                <w:rFonts w:ascii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BD1606" wp14:editId="2FADBC6D">
                  <wp:extent cx="5645004" cy="3175202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060" cy="317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E25" w:rsidRPr="000F3E25" w:rsidRDefault="000F3E25" w:rsidP="00192EA4">
      <w:pPr>
        <w:pStyle w:val="ac"/>
        <w:spacing w:after="100" w:line="240" w:lineRule="auto"/>
        <w:ind w:left="795"/>
        <w:jc w:val="both"/>
        <w:rPr>
          <w:rFonts w:ascii="Calibri" w:hAnsi="Calibri" w:cs="Times New Roman"/>
          <w:sz w:val="28"/>
          <w:szCs w:val="28"/>
        </w:rPr>
      </w:pPr>
    </w:p>
    <w:p w:rsidR="001A7638" w:rsidRPr="001B4CF2" w:rsidRDefault="00EB5190" w:rsidP="00192EA4">
      <w:pPr>
        <w:pStyle w:val="2"/>
        <w:spacing w:after="100" w:line="240" w:lineRule="auto"/>
        <w:rPr>
          <w:rFonts w:ascii="Calibri" w:hAnsi="Calibri"/>
          <w:b/>
          <w:bCs/>
          <w:sz w:val="28"/>
          <w:szCs w:val="28"/>
        </w:rPr>
      </w:pPr>
      <w:r w:rsidRPr="001B4CF2">
        <w:rPr>
          <w:rFonts w:ascii="Calibri" w:hAnsi="Calibri"/>
          <w:b/>
          <w:sz w:val="28"/>
          <w:szCs w:val="28"/>
        </w:rPr>
        <w:lastRenderedPageBreak/>
        <w:t xml:space="preserve"> </w:t>
      </w:r>
      <w:bookmarkStart w:id="3" w:name="_Toc456968478"/>
      <w:r w:rsidR="005209F4" w:rsidRPr="001B4CF2">
        <w:rPr>
          <w:rFonts w:ascii="Calibri" w:hAnsi="Calibri"/>
          <w:b/>
          <w:sz w:val="28"/>
          <w:szCs w:val="28"/>
        </w:rPr>
        <w:t xml:space="preserve">1.2. </w:t>
      </w:r>
      <w:r w:rsidR="00741782" w:rsidRPr="001B4CF2">
        <w:rPr>
          <w:rFonts w:ascii="Calibri" w:hAnsi="Calibri"/>
          <w:b/>
          <w:sz w:val="28"/>
          <w:szCs w:val="28"/>
        </w:rPr>
        <w:t>Место реализации проекта</w:t>
      </w:r>
      <w:bookmarkEnd w:id="3"/>
    </w:p>
    <w:p w:rsidR="00730C86" w:rsidRPr="007274EB" w:rsidRDefault="002E697C" w:rsidP="00192EA4">
      <w:pPr>
        <w:pStyle w:val="ae"/>
        <w:spacing w:after="100"/>
        <w:jc w:val="both"/>
        <w:rPr>
          <w:rFonts w:ascii="Calibri" w:hAnsi="Calibri"/>
          <w:sz w:val="28"/>
          <w:szCs w:val="28"/>
        </w:rPr>
      </w:pPr>
      <w:r w:rsidRPr="000F3E25">
        <w:rPr>
          <w:rFonts w:ascii="Calibri" w:hAnsi="Calibri"/>
          <w:sz w:val="28"/>
          <w:szCs w:val="28"/>
        </w:rPr>
        <w:t xml:space="preserve">          </w:t>
      </w:r>
      <w:r w:rsidR="00A0257C">
        <w:rPr>
          <w:rFonts w:ascii="Calibri" w:hAnsi="Calibri"/>
          <w:sz w:val="28"/>
          <w:szCs w:val="28"/>
        </w:rPr>
        <w:t>П</w:t>
      </w:r>
      <w:r w:rsidR="00192EA4">
        <w:rPr>
          <w:rFonts w:ascii="Calibri" w:hAnsi="Calibri"/>
          <w:sz w:val="28"/>
          <w:szCs w:val="28"/>
        </w:rPr>
        <w:t>роек</w:t>
      </w:r>
      <w:r w:rsidR="00A0257C">
        <w:rPr>
          <w:rFonts w:ascii="Calibri" w:hAnsi="Calibri"/>
          <w:sz w:val="28"/>
          <w:szCs w:val="28"/>
        </w:rPr>
        <w:t>т</w:t>
      </w:r>
      <w:r w:rsidR="00192EA4">
        <w:rPr>
          <w:rFonts w:ascii="Calibri" w:hAnsi="Calibri"/>
          <w:sz w:val="28"/>
          <w:szCs w:val="28"/>
        </w:rPr>
        <w:t xml:space="preserve"> </w:t>
      </w:r>
      <w:r w:rsidR="00A0257C">
        <w:rPr>
          <w:rFonts w:ascii="Calibri" w:hAnsi="Calibri"/>
          <w:sz w:val="28"/>
          <w:szCs w:val="28"/>
        </w:rPr>
        <w:t xml:space="preserve">планируется к реализации </w:t>
      </w:r>
      <w:r w:rsidR="00A0257C" w:rsidRPr="007274EB">
        <w:rPr>
          <w:rFonts w:ascii="Calibri" w:hAnsi="Calibri"/>
          <w:sz w:val="28"/>
          <w:szCs w:val="28"/>
        </w:rPr>
        <w:t xml:space="preserve">в </w:t>
      </w:r>
      <w:r w:rsidR="002704A6" w:rsidRPr="007274EB">
        <w:rPr>
          <w:rFonts w:ascii="Calibri" w:hAnsi="Calibri"/>
          <w:sz w:val="28"/>
          <w:szCs w:val="28"/>
          <w:u w:val="single"/>
        </w:rPr>
        <w:t>Ивановском</w:t>
      </w:r>
      <w:r w:rsidR="00A0257C" w:rsidRPr="007274EB">
        <w:rPr>
          <w:rFonts w:ascii="Calibri" w:hAnsi="Calibri"/>
          <w:sz w:val="28"/>
          <w:szCs w:val="28"/>
        </w:rPr>
        <w:t xml:space="preserve"> сельском округе, </w:t>
      </w:r>
      <w:proofErr w:type="spellStart"/>
      <w:r w:rsidR="002704A6" w:rsidRPr="007274EB">
        <w:rPr>
          <w:rFonts w:ascii="Calibri" w:hAnsi="Calibri"/>
          <w:sz w:val="28"/>
          <w:szCs w:val="28"/>
          <w:u w:val="single"/>
        </w:rPr>
        <w:t>Аккольского</w:t>
      </w:r>
      <w:proofErr w:type="spellEnd"/>
      <w:r w:rsidR="00A0257C" w:rsidRPr="007274EB">
        <w:rPr>
          <w:rFonts w:ascii="Calibri" w:hAnsi="Calibri"/>
          <w:sz w:val="28"/>
          <w:szCs w:val="28"/>
        </w:rPr>
        <w:t xml:space="preserve"> района</w:t>
      </w:r>
      <w:r w:rsidR="00B44E65" w:rsidRPr="007274EB">
        <w:rPr>
          <w:rFonts w:ascii="Calibri" w:hAnsi="Calibri"/>
          <w:sz w:val="28"/>
          <w:szCs w:val="28"/>
        </w:rPr>
        <w:t xml:space="preserve"> </w:t>
      </w:r>
      <w:r w:rsidR="00B44E65" w:rsidRPr="007274EB">
        <w:rPr>
          <w:rFonts w:ascii="Calibri" w:hAnsi="Calibri"/>
          <w:sz w:val="28"/>
          <w:szCs w:val="28"/>
          <w:u w:val="single"/>
        </w:rPr>
        <w:t>Акмолинской</w:t>
      </w:r>
      <w:r w:rsidR="00B44E65" w:rsidRPr="007274EB">
        <w:rPr>
          <w:rFonts w:ascii="Calibri" w:hAnsi="Calibri"/>
          <w:sz w:val="28"/>
          <w:szCs w:val="28"/>
        </w:rPr>
        <w:t xml:space="preserve"> </w:t>
      </w:r>
      <w:r w:rsidR="00A0257C" w:rsidRPr="007274EB">
        <w:rPr>
          <w:rFonts w:ascii="Calibri" w:hAnsi="Calibri"/>
          <w:sz w:val="28"/>
          <w:szCs w:val="28"/>
        </w:rPr>
        <w:t>области</w:t>
      </w:r>
      <w:r w:rsidR="00871A1D" w:rsidRPr="007274EB">
        <w:rPr>
          <w:rFonts w:ascii="Calibri" w:hAnsi="Calibri"/>
          <w:sz w:val="28"/>
          <w:szCs w:val="28"/>
        </w:rPr>
        <w:t xml:space="preserve">. </w:t>
      </w:r>
    </w:p>
    <w:p w:rsidR="00297FC0" w:rsidRPr="007274EB" w:rsidRDefault="00297FC0" w:rsidP="00297FC0">
      <w:pPr>
        <w:pStyle w:val="ae"/>
        <w:spacing w:after="100"/>
        <w:ind w:firstLine="709"/>
        <w:jc w:val="both"/>
        <w:rPr>
          <w:rFonts w:ascii="Calibri" w:hAnsi="Calibri"/>
          <w:sz w:val="28"/>
          <w:szCs w:val="28"/>
        </w:rPr>
      </w:pPr>
      <w:r w:rsidRPr="007274EB">
        <w:rPr>
          <w:rFonts w:ascii="Calibri" w:hAnsi="Calibri"/>
          <w:sz w:val="28"/>
          <w:szCs w:val="28"/>
        </w:rPr>
        <w:t>Благоприятные климатические условия, природный ландшафт и географическое расположение полностью способствуют развитию мясного животноводства в данном районе.</w:t>
      </w:r>
    </w:p>
    <w:p w:rsidR="00297FC0" w:rsidRPr="007274EB" w:rsidRDefault="00297FC0" w:rsidP="00297FC0">
      <w:pPr>
        <w:pStyle w:val="ae"/>
        <w:spacing w:after="100"/>
        <w:ind w:firstLine="708"/>
        <w:jc w:val="both"/>
        <w:rPr>
          <w:rFonts w:ascii="Calibri" w:hAnsi="Calibri"/>
          <w:sz w:val="28"/>
          <w:szCs w:val="28"/>
        </w:rPr>
      </w:pPr>
      <w:r w:rsidRPr="007274EB">
        <w:rPr>
          <w:rFonts w:ascii="Calibri" w:hAnsi="Calibri"/>
          <w:sz w:val="28"/>
          <w:szCs w:val="28"/>
        </w:rPr>
        <w:t xml:space="preserve">Для реализации имеется </w:t>
      </w:r>
      <w:r w:rsidR="00B44E65" w:rsidRPr="007274EB">
        <w:rPr>
          <w:rFonts w:ascii="Calibri" w:hAnsi="Calibri"/>
          <w:sz w:val="28"/>
          <w:szCs w:val="28"/>
        </w:rPr>
        <w:t xml:space="preserve">(требуется) </w:t>
      </w:r>
      <w:r w:rsidRPr="007274EB">
        <w:rPr>
          <w:rFonts w:ascii="Calibri" w:hAnsi="Calibri"/>
          <w:sz w:val="28"/>
          <w:szCs w:val="28"/>
        </w:rPr>
        <w:t>500 гектар пастбищ для выпаса скота,</w:t>
      </w:r>
      <w:r w:rsidR="00B44E65" w:rsidRPr="007274EB">
        <w:rPr>
          <w:rFonts w:ascii="Calibri" w:hAnsi="Calibri"/>
          <w:sz w:val="28"/>
          <w:szCs w:val="28"/>
        </w:rPr>
        <w:t xml:space="preserve"> 200</w:t>
      </w:r>
      <w:r w:rsidRPr="007274EB">
        <w:rPr>
          <w:rFonts w:ascii="Calibri" w:hAnsi="Calibri"/>
          <w:sz w:val="28"/>
          <w:szCs w:val="28"/>
        </w:rPr>
        <w:t xml:space="preserve"> гектар пашни/сенокосов.</w:t>
      </w:r>
      <w:r w:rsidR="00B44E65" w:rsidRPr="007274EB">
        <w:rPr>
          <w:rFonts w:ascii="Calibri" w:hAnsi="Calibri"/>
          <w:sz w:val="28"/>
          <w:szCs w:val="28"/>
        </w:rPr>
        <w:t xml:space="preserve"> Номер </w:t>
      </w:r>
      <w:proofErr w:type="spellStart"/>
      <w:r w:rsidR="00B44E65" w:rsidRPr="00842646">
        <w:rPr>
          <w:rFonts w:ascii="Calibri" w:hAnsi="Calibri"/>
          <w:sz w:val="28"/>
          <w:szCs w:val="28"/>
        </w:rPr>
        <w:t>госакта</w:t>
      </w:r>
      <w:proofErr w:type="spellEnd"/>
      <w:r w:rsidR="00B44E65" w:rsidRPr="00842646">
        <w:rPr>
          <w:rFonts w:ascii="Calibri" w:hAnsi="Calibri"/>
          <w:sz w:val="28"/>
          <w:szCs w:val="28"/>
        </w:rPr>
        <w:t xml:space="preserve"> 01-001-012-</w:t>
      </w:r>
      <w:r w:rsidR="00CB1FFA" w:rsidRPr="00842646">
        <w:rPr>
          <w:rFonts w:ascii="Calibri" w:hAnsi="Calibri"/>
          <w:sz w:val="28"/>
          <w:szCs w:val="28"/>
        </w:rPr>
        <w:t>068</w:t>
      </w:r>
    </w:p>
    <w:p w:rsidR="00D42C01" w:rsidRDefault="00A0257C" w:rsidP="00D2122F">
      <w:pPr>
        <w:pStyle w:val="ae"/>
        <w:spacing w:after="100"/>
        <w:ind w:firstLine="709"/>
        <w:jc w:val="both"/>
        <w:rPr>
          <w:rFonts w:ascii="Calibri" w:hAnsi="Calibri"/>
          <w:sz w:val="28"/>
          <w:szCs w:val="28"/>
        </w:rPr>
      </w:pPr>
      <w:r w:rsidRPr="007274EB">
        <w:rPr>
          <w:rFonts w:ascii="Calibri" w:hAnsi="Calibri"/>
          <w:sz w:val="28"/>
          <w:szCs w:val="28"/>
        </w:rPr>
        <w:t>И</w:t>
      </w:r>
      <w:r w:rsidR="00D2122F" w:rsidRPr="007274EB">
        <w:rPr>
          <w:rFonts w:ascii="Calibri" w:hAnsi="Calibri"/>
          <w:sz w:val="28"/>
          <w:szCs w:val="28"/>
        </w:rPr>
        <w:t xml:space="preserve">меется животноводческая база общей площадью </w:t>
      </w:r>
      <w:r w:rsidR="00B44E65" w:rsidRPr="007274EB">
        <w:rPr>
          <w:rFonts w:ascii="Calibri" w:hAnsi="Calibri"/>
          <w:sz w:val="28"/>
          <w:szCs w:val="28"/>
        </w:rPr>
        <w:t>500</w:t>
      </w:r>
      <w:r w:rsidR="00D2122F" w:rsidRPr="007274EB">
        <w:rPr>
          <w:rFonts w:ascii="Calibri" w:hAnsi="Calibri"/>
          <w:sz w:val="28"/>
          <w:szCs w:val="28"/>
        </w:rPr>
        <w:t xml:space="preserve"> </w:t>
      </w:r>
      <w:proofErr w:type="spellStart"/>
      <w:r w:rsidR="00D2122F" w:rsidRPr="007274EB">
        <w:rPr>
          <w:rFonts w:ascii="Calibri" w:hAnsi="Calibri"/>
          <w:sz w:val="28"/>
          <w:szCs w:val="28"/>
        </w:rPr>
        <w:t>кв.м</w:t>
      </w:r>
      <w:proofErr w:type="spellEnd"/>
      <w:r w:rsidR="00D2122F" w:rsidRPr="007274EB">
        <w:rPr>
          <w:rFonts w:ascii="Calibri" w:hAnsi="Calibri"/>
          <w:sz w:val="28"/>
          <w:szCs w:val="28"/>
        </w:rPr>
        <w:t xml:space="preserve">. для содержания КРС </w:t>
      </w:r>
      <w:r w:rsidR="00120E13" w:rsidRPr="007274EB">
        <w:rPr>
          <w:rFonts w:ascii="Calibri" w:hAnsi="Calibri"/>
          <w:sz w:val="28"/>
          <w:szCs w:val="28"/>
        </w:rPr>
        <w:t>беспривязным способом</w:t>
      </w:r>
      <w:r w:rsidR="00D42C01" w:rsidRPr="007274EB">
        <w:rPr>
          <w:rFonts w:ascii="Calibri" w:hAnsi="Calibri"/>
          <w:sz w:val="28"/>
          <w:szCs w:val="28"/>
        </w:rPr>
        <w:t xml:space="preserve"> в зимнее время, с родильным отделением, </w:t>
      </w:r>
      <w:r w:rsidR="00B36115" w:rsidRPr="007274EB">
        <w:rPr>
          <w:rFonts w:ascii="Calibri" w:hAnsi="Calibri"/>
          <w:sz w:val="28"/>
          <w:szCs w:val="28"/>
        </w:rPr>
        <w:t>выгульная</w:t>
      </w:r>
      <w:r w:rsidR="00120E13" w:rsidRPr="007274EB">
        <w:rPr>
          <w:rFonts w:ascii="Calibri" w:hAnsi="Calibri"/>
          <w:sz w:val="28"/>
          <w:szCs w:val="28"/>
        </w:rPr>
        <w:t xml:space="preserve"> площад</w:t>
      </w:r>
      <w:r w:rsidR="00B36115" w:rsidRPr="007274EB">
        <w:rPr>
          <w:rFonts w:ascii="Calibri" w:hAnsi="Calibri"/>
          <w:sz w:val="28"/>
          <w:szCs w:val="28"/>
        </w:rPr>
        <w:t>ка</w:t>
      </w:r>
      <w:r w:rsidR="00D42C01" w:rsidRPr="007274EB">
        <w:rPr>
          <w:rFonts w:ascii="Calibri" w:hAnsi="Calibri"/>
          <w:sz w:val="28"/>
          <w:szCs w:val="28"/>
        </w:rPr>
        <w:t xml:space="preserve"> </w:t>
      </w:r>
      <w:r w:rsidR="00B44E65" w:rsidRPr="007274EB">
        <w:rPr>
          <w:rFonts w:ascii="Calibri" w:hAnsi="Calibri"/>
          <w:sz w:val="28"/>
          <w:szCs w:val="28"/>
        </w:rPr>
        <w:t xml:space="preserve">для кормления скота </w:t>
      </w:r>
      <w:r w:rsidR="00D42C01" w:rsidRPr="007274EB">
        <w:rPr>
          <w:rFonts w:ascii="Calibri" w:hAnsi="Calibri"/>
          <w:sz w:val="28"/>
          <w:szCs w:val="28"/>
        </w:rPr>
        <w:t xml:space="preserve">площадью </w:t>
      </w:r>
      <w:r w:rsidR="00B44E65" w:rsidRPr="007274EB">
        <w:rPr>
          <w:rFonts w:ascii="Calibri" w:hAnsi="Calibri"/>
          <w:sz w:val="28"/>
          <w:szCs w:val="28"/>
        </w:rPr>
        <w:t>2</w:t>
      </w:r>
      <w:r w:rsidR="00D42C01" w:rsidRPr="007274EB">
        <w:rPr>
          <w:rFonts w:ascii="Calibri" w:hAnsi="Calibri"/>
          <w:sz w:val="28"/>
          <w:szCs w:val="28"/>
        </w:rPr>
        <w:t xml:space="preserve">000 </w:t>
      </w:r>
      <w:proofErr w:type="spellStart"/>
      <w:r w:rsidR="00D42C01" w:rsidRPr="007274EB">
        <w:rPr>
          <w:rFonts w:ascii="Calibri" w:hAnsi="Calibri"/>
          <w:sz w:val="28"/>
          <w:szCs w:val="28"/>
        </w:rPr>
        <w:t>кв</w:t>
      </w:r>
      <w:proofErr w:type="gramStart"/>
      <w:r w:rsidR="00D42C01" w:rsidRPr="007274EB">
        <w:rPr>
          <w:rFonts w:ascii="Calibri" w:hAnsi="Calibri"/>
          <w:sz w:val="28"/>
          <w:szCs w:val="28"/>
        </w:rPr>
        <w:t>.м</w:t>
      </w:r>
      <w:proofErr w:type="spellEnd"/>
      <w:proofErr w:type="gramEnd"/>
      <w:r w:rsidR="00B36115" w:rsidRPr="007274EB">
        <w:rPr>
          <w:rFonts w:ascii="Calibri" w:hAnsi="Calibri"/>
          <w:sz w:val="28"/>
          <w:szCs w:val="28"/>
        </w:rPr>
        <w:t xml:space="preserve">, </w:t>
      </w:r>
      <w:r w:rsidR="00D42C01" w:rsidRPr="007274EB">
        <w:rPr>
          <w:rFonts w:ascii="Calibri" w:hAnsi="Calibri"/>
          <w:sz w:val="28"/>
          <w:szCs w:val="28"/>
        </w:rPr>
        <w:t>с установленными кормушками и автопоением скота</w:t>
      </w:r>
      <w:r w:rsidR="00297FC0" w:rsidRPr="007274EB">
        <w:rPr>
          <w:rFonts w:ascii="Calibri" w:hAnsi="Calibri"/>
          <w:sz w:val="28"/>
          <w:szCs w:val="28"/>
        </w:rPr>
        <w:t xml:space="preserve"> из скважины.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44E65" w:rsidTr="00B44E65">
        <w:tc>
          <w:tcPr>
            <w:tcW w:w="9571" w:type="dxa"/>
          </w:tcPr>
          <w:p w:rsidR="00B44E65" w:rsidRDefault="00B44E65" w:rsidP="00D2122F">
            <w:pPr>
              <w:pStyle w:val="ae"/>
              <w:spacing w:after="100"/>
              <w:jc w:val="both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BDD31D" wp14:editId="0758EA63">
                  <wp:extent cx="5940425" cy="4455160"/>
                  <wp:effectExtent l="0" t="0" r="3175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71116_1615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E13" w:rsidRDefault="00120E13" w:rsidP="00D2122F">
      <w:pPr>
        <w:pStyle w:val="ae"/>
        <w:spacing w:after="100"/>
        <w:ind w:firstLine="709"/>
        <w:jc w:val="both"/>
        <w:rPr>
          <w:rFonts w:ascii="Calibri" w:hAnsi="Calibri"/>
          <w:sz w:val="28"/>
          <w:szCs w:val="28"/>
        </w:rPr>
      </w:pPr>
      <w:r w:rsidRPr="007274EB">
        <w:rPr>
          <w:rFonts w:ascii="Calibri" w:hAnsi="Calibri"/>
          <w:sz w:val="28"/>
          <w:szCs w:val="28"/>
        </w:rPr>
        <w:t>И</w:t>
      </w:r>
      <w:r w:rsidR="00297ABE" w:rsidRPr="007274EB">
        <w:rPr>
          <w:rFonts w:ascii="Calibri" w:hAnsi="Calibri"/>
          <w:sz w:val="28"/>
          <w:szCs w:val="28"/>
        </w:rPr>
        <w:t>меющейся сарай общей площадью 80</w:t>
      </w:r>
      <w:r w:rsidRPr="007274EB">
        <w:rPr>
          <w:rFonts w:ascii="Calibri" w:hAnsi="Calibri"/>
          <w:sz w:val="28"/>
          <w:szCs w:val="28"/>
        </w:rPr>
        <w:t xml:space="preserve"> </w:t>
      </w:r>
      <w:proofErr w:type="spellStart"/>
      <w:r w:rsidRPr="007274EB">
        <w:rPr>
          <w:rFonts w:ascii="Calibri" w:hAnsi="Calibri"/>
          <w:sz w:val="28"/>
          <w:szCs w:val="28"/>
        </w:rPr>
        <w:t>кв.м</w:t>
      </w:r>
      <w:proofErr w:type="spellEnd"/>
      <w:r w:rsidRPr="007274EB">
        <w:rPr>
          <w:rFonts w:ascii="Calibri" w:hAnsi="Calibri"/>
          <w:sz w:val="28"/>
          <w:szCs w:val="28"/>
        </w:rPr>
        <w:t xml:space="preserve">. используется как гараж для хранения </w:t>
      </w:r>
      <w:r w:rsidR="00297ABE" w:rsidRPr="007274EB">
        <w:rPr>
          <w:rFonts w:ascii="Calibri" w:hAnsi="Calibri"/>
          <w:sz w:val="28"/>
          <w:szCs w:val="28"/>
        </w:rPr>
        <w:t>техники. Сарай общей площадью 100</w:t>
      </w:r>
      <w:r w:rsidRPr="007274EB">
        <w:rPr>
          <w:rFonts w:ascii="Calibri" w:hAnsi="Calibri"/>
          <w:sz w:val="28"/>
          <w:szCs w:val="28"/>
        </w:rPr>
        <w:t xml:space="preserve"> </w:t>
      </w:r>
      <w:proofErr w:type="spellStart"/>
      <w:r w:rsidRPr="007274EB">
        <w:rPr>
          <w:rFonts w:ascii="Calibri" w:hAnsi="Calibri"/>
          <w:sz w:val="28"/>
          <w:szCs w:val="28"/>
        </w:rPr>
        <w:t>кв.м</w:t>
      </w:r>
      <w:proofErr w:type="spellEnd"/>
      <w:r w:rsidRPr="007274EB">
        <w:rPr>
          <w:rFonts w:ascii="Calibri" w:hAnsi="Calibri"/>
          <w:sz w:val="28"/>
          <w:szCs w:val="28"/>
        </w:rPr>
        <w:t>. используется как склад для хранения, грубых и прочих кормов.</w:t>
      </w:r>
    </w:p>
    <w:p w:rsidR="005E7A9A" w:rsidRDefault="00A0257C" w:rsidP="00B36115">
      <w:pPr>
        <w:pStyle w:val="ae"/>
        <w:spacing w:after="100"/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На т</w:t>
      </w:r>
      <w:r w:rsidR="00120E13">
        <w:rPr>
          <w:rFonts w:ascii="Calibri" w:hAnsi="Calibri"/>
          <w:sz w:val="28"/>
          <w:szCs w:val="28"/>
        </w:rPr>
        <w:t xml:space="preserve">ерритории хозяйства имеется жилой дом с пристройками и подведенным водоснабжением и электроснабжением. </w:t>
      </w:r>
    </w:p>
    <w:p w:rsidR="00B36115" w:rsidRDefault="00B36115" w:rsidP="00B36115">
      <w:pPr>
        <w:pStyle w:val="ae"/>
        <w:spacing w:after="100"/>
        <w:ind w:firstLine="709"/>
        <w:jc w:val="both"/>
        <w:rPr>
          <w:rFonts w:ascii="Calibri" w:hAnsi="Calibri"/>
          <w:sz w:val="28"/>
          <w:szCs w:val="28"/>
        </w:rPr>
      </w:pPr>
    </w:p>
    <w:p w:rsidR="00734436" w:rsidRPr="001B4CF2" w:rsidRDefault="005209F4" w:rsidP="00192EA4">
      <w:pPr>
        <w:pStyle w:val="2"/>
        <w:spacing w:after="100" w:line="240" w:lineRule="auto"/>
        <w:rPr>
          <w:rFonts w:ascii="Calibri" w:hAnsi="Calibri"/>
          <w:b/>
          <w:sz w:val="28"/>
          <w:szCs w:val="28"/>
        </w:rPr>
      </w:pPr>
      <w:bookmarkStart w:id="4" w:name="_Toc456968479"/>
      <w:r w:rsidRPr="001B4CF2">
        <w:rPr>
          <w:rFonts w:ascii="Calibri" w:hAnsi="Calibri"/>
          <w:b/>
          <w:sz w:val="28"/>
          <w:szCs w:val="28"/>
        </w:rPr>
        <w:lastRenderedPageBreak/>
        <w:t xml:space="preserve">1.3. </w:t>
      </w:r>
      <w:r w:rsidR="00734436" w:rsidRPr="001B4CF2">
        <w:rPr>
          <w:rFonts w:ascii="Calibri" w:hAnsi="Calibri"/>
          <w:b/>
          <w:sz w:val="28"/>
          <w:szCs w:val="28"/>
        </w:rPr>
        <w:t>Стоимость проекта, источники финансирования</w:t>
      </w:r>
      <w:bookmarkEnd w:id="4"/>
    </w:p>
    <w:p w:rsidR="000C29DD" w:rsidRPr="00B36115" w:rsidRDefault="0088374D" w:rsidP="00AB65C9">
      <w:pPr>
        <w:tabs>
          <w:tab w:val="left" w:pos="2700"/>
        </w:tabs>
        <w:spacing w:after="100" w:line="240" w:lineRule="auto"/>
        <w:jc w:val="center"/>
        <w:rPr>
          <w:rFonts w:ascii="Calibri" w:hAnsi="Calibri"/>
        </w:rPr>
      </w:pPr>
      <w:r w:rsidRPr="00B36115">
        <w:rPr>
          <w:rFonts w:ascii="Calibri" w:hAnsi="Calibri"/>
          <w:sz w:val="28"/>
          <w:szCs w:val="28"/>
        </w:rPr>
        <w:t>Инвестиционный план</w:t>
      </w:r>
    </w:p>
    <w:tbl>
      <w:tblPr>
        <w:tblW w:w="9889" w:type="dxa"/>
        <w:tblInd w:w="-318" w:type="dxa"/>
        <w:tblLook w:val="04A0" w:firstRow="1" w:lastRow="0" w:firstColumn="1" w:lastColumn="0" w:noHBand="0" w:noVBand="1"/>
      </w:tblPr>
      <w:tblGrid>
        <w:gridCol w:w="3221"/>
        <w:gridCol w:w="1033"/>
        <w:gridCol w:w="1244"/>
        <w:gridCol w:w="1402"/>
        <w:gridCol w:w="1402"/>
        <w:gridCol w:w="1587"/>
      </w:tblGrid>
      <w:tr w:rsidR="005E7A9A" w:rsidRPr="005E7A9A" w:rsidTr="007A6490">
        <w:trPr>
          <w:trHeight w:val="20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E7A9A" w:rsidRPr="005E7A9A" w:rsidRDefault="005E7A9A" w:rsidP="005E7A9A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E7A9A" w:rsidRPr="005E7A9A" w:rsidRDefault="00B44E65" w:rsidP="005E7A9A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E7A9A" w:rsidRPr="005E7A9A" w:rsidRDefault="00B44E65" w:rsidP="005E7A9A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E7A9A" w:rsidRPr="005E7A9A" w:rsidRDefault="005E7A9A" w:rsidP="005E7A9A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E7A9A" w:rsidRPr="00842646" w:rsidRDefault="005E7A9A" w:rsidP="00A13578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 w:rsidRPr="00842646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 xml:space="preserve">Кредит 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E7A9A" w:rsidRPr="005E7A9A" w:rsidRDefault="005E7A9A" w:rsidP="005E7A9A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Собственные средства</w:t>
            </w:r>
          </w:p>
        </w:tc>
      </w:tr>
      <w:tr w:rsidR="00B44E65" w:rsidRPr="005E7A9A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E65" w:rsidRPr="00B36115" w:rsidRDefault="00B44E65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Земли с/х назначения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E65" w:rsidRDefault="00B44E65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700 га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E65" w:rsidRPr="005E7A9A" w:rsidRDefault="00B44E65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E65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7 000 000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E65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E65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7 000 000</w:t>
            </w:r>
          </w:p>
        </w:tc>
      </w:tr>
      <w:tr w:rsidR="007A6490" w:rsidRPr="005E7A9A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Pr="007A6490" w:rsidRDefault="007A6490" w:rsidP="005E7A9A">
            <w:pPr>
              <w:pStyle w:val="ae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 w:rsidRPr="007A6490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Обводнение на пастбище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</w:tr>
      <w:tr w:rsidR="007A6490" w:rsidRPr="005E7A9A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Скважина 50 м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20 000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1 000 000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1 000 000</w:t>
            </w:r>
          </w:p>
        </w:tc>
      </w:tr>
      <w:tr w:rsidR="007A6490" w:rsidRPr="005E7A9A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Ветряной насос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3 500 000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3 500 000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3 500 000</w:t>
            </w:r>
          </w:p>
        </w:tc>
      </w:tr>
      <w:tr w:rsidR="007A6490" w:rsidRPr="005E7A9A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Емкость накопитель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500 000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500 000</w:t>
            </w:r>
          </w:p>
        </w:tc>
      </w:tr>
      <w:tr w:rsidR="007A6490" w:rsidRPr="005E7A9A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Животноводческая база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5 000 000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5 000 000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5 000 000</w:t>
            </w:r>
          </w:p>
        </w:tc>
      </w:tr>
      <w:tr w:rsidR="005E7A9A" w:rsidRPr="005E7A9A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A9A" w:rsidRPr="00B36115" w:rsidRDefault="007A6490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М</w:t>
            </w:r>
            <w:r w:rsidR="005E7A9A"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>аточно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е</w:t>
            </w:r>
            <w:r w:rsidR="005E7A9A"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поголовь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е КРС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A9A" w:rsidRPr="005E7A9A" w:rsidRDefault="00B44E65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</w:t>
            </w:r>
            <w:r w:rsidR="005E7A9A"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A9A" w:rsidRPr="005E7A9A" w:rsidRDefault="005E7A9A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400 000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2</w:t>
            </w:r>
            <w:r w:rsidR="005E7A9A"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0 000 000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2</w:t>
            </w:r>
            <w:r w:rsidR="005E7A9A"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0 000 000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A9A" w:rsidRPr="005E7A9A" w:rsidRDefault="005E7A9A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</w:tr>
      <w:tr w:rsidR="007A6490" w:rsidRPr="005E7A9A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Pr="007A6490" w:rsidRDefault="007A6490" w:rsidP="005E7A9A">
            <w:pPr>
              <w:pStyle w:val="ae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 w:rsidRPr="007A6490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Техника и оборудование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</w:tr>
      <w:tr w:rsidR="005E7A9A" w:rsidRPr="005E7A9A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A9A" w:rsidRPr="00B36115" w:rsidRDefault="005E7A9A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Передвижной </w:t>
            </w:r>
            <w:r w:rsidR="007A6490">
              <w:rPr>
                <w:rFonts w:ascii="Calibri" w:eastAsia="Times New Roman" w:hAnsi="Calibri"/>
                <w:sz w:val="24"/>
                <w:szCs w:val="24"/>
                <w:lang w:eastAsia="ru-RU"/>
              </w:rPr>
              <w:t>фиксатор КРС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</w:t>
            </w: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A9A" w:rsidRPr="005E7A9A" w:rsidRDefault="005E7A9A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1 </w:t>
            </w:r>
            <w:r w:rsidR="007A6490">
              <w:rPr>
                <w:rFonts w:ascii="Calibri" w:eastAsia="Times New Roman" w:hAnsi="Calibri"/>
                <w:sz w:val="24"/>
                <w:szCs w:val="24"/>
                <w:lang w:eastAsia="ru-RU"/>
              </w:rPr>
              <w:t>5</w:t>
            </w: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1 500 000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</w:tr>
      <w:tr w:rsidR="005E7A9A" w:rsidRPr="005E7A9A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A9A" w:rsidRPr="00B36115" w:rsidRDefault="007A6490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Т</w:t>
            </w:r>
            <w:r w:rsidR="005E7A9A"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>рактор</w:t>
            </w:r>
            <w:r w:rsidR="00B44E65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МТЗ 82 с навеской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A9A" w:rsidRP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7</w:t>
            </w: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0</w:t>
            </w: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7</w:t>
            </w:r>
            <w:r w:rsidR="005E7A9A"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0</w:t>
            </w:r>
            <w:r w:rsidR="005E7A9A"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7</w:t>
            </w: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0</w:t>
            </w: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</w:tr>
      <w:tr w:rsidR="007A6490" w:rsidRPr="005E7A9A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Косилка для сена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300 000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300 000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300 000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</w:tr>
      <w:tr w:rsidR="005E7A9A" w:rsidRPr="005E7A9A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A9A" w:rsidRPr="00B36115" w:rsidRDefault="007A6490" w:rsidP="005E7A9A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Г</w:t>
            </w:r>
            <w:r w:rsidR="005E7A9A"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>рабли/</w:t>
            </w:r>
            <w:proofErr w:type="spellStart"/>
            <w:r w:rsidR="005E7A9A"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>ворошилка</w:t>
            </w:r>
            <w:proofErr w:type="spellEnd"/>
            <w:r w:rsidR="005E7A9A"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для сена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200 000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A9A" w:rsidRPr="005E7A9A" w:rsidRDefault="005E7A9A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200 000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200 000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7A9A" w:rsidRPr="005E7A9A" w:rsidRDefault="007A6490" w:rsidP="005E7A9A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</w:tr>
      <w:tr w:rsidR="007A6490" w:rsidRPr="005E7A9A" w:rsidTr="007A6490">
        <w:trPr>
          <w:trHeight w:val="51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90" w:rsidRPr="00B36115" w:rsidRDefault="007A6490" w:rsidP="007A6490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П</w:t>
            </w:r>
            <w:r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>ресс подборщик для сена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2 500 000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2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5</w:t>
            </w: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2 500 000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</w:tr>
      <w:tr w:rsidR="007A6490" w:rsidRPr="005E7A9A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90" w:rsidRPr="00B36115" w:rsidRDefault="007A6490" w:rsidP="007A6490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К</w:t>
            </w:r>
            <w:r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>ормораздатчик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3 500 000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3 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</w:t>
            </w: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3 500 000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</w:tr>
      <w:tr w:rsidR="007A6490" w:rsidRPr="005E7A9A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Pr="00B36115" w:rsidRDefault="007A6490" w:rsidP="007A6490">
            <w:pPr>
              <w:pStyle w:val="ae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О</w:t>
            </w:r>
            <w:r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>боротны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е</w:t>
            </w:r>
            <w:r w:rsidRPr="00B36115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средств</w:t>
            </w: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Pr="005E7A9A" w:rsidRDefault="005F1CE1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</w:t>
            </w:r>
            <w:r w:rsidR="007A6490">
              <w:rPr>
                <w:rFonts w:ascii="Calibri" w:eastAsia="Times New Roman" w:hAnsi="Calibri"/>
                <w:sz w:val="24"/>
                <w:szCs w:val="24"/>
                <w:lang w:eastAsia="ru-RU"/>
              </w:rPr>
              <w:t> 000 000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90" w:rsidRPr="005E7A9A" w:rsidRDefault="005F1CE1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</w:t>
            </w:r>
            <w:r w:rsidR="007A6490"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000 000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Pr="005E7A9A" w:rsidRDefault="005F1CE1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sz w:val="24"/>
                <w:szCs w:val="24"/>
                <w:lang w:eastAsia="ru-RU"/>
              </w:rPr>
              <w:t>5</w:t>
            </w:r>
            <w:r w:rsidR="007A6490"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 xml:space="preserve"> 000 000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sz w:val="24"/>
                <w:szCs w:val="24"/>
                <w:lang w:eastAsia="ru-RU"/>
              </w:rPr>
              <w:t>-</w:t>
            </w:r>
          </w:p>
        </w:tc>
      </w:tr>
      <w:tr w:rsidR="007A6490" w:rsidRPr="005E7A9A" w:rsidTr="007A6490">
        <w:trPr>
          <w:trHeight w:val="207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5</w:t>
            </w:r>
            <w:r w:rsidR="005F1CE1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7</w:t>
            </w:r>
            <w:r w:rsidRPr="005E7A9A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 xml:space="preserve"> 000 000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A6490" w:rsidRPr="005E7A9A" w:rsidRDefault="005F1CE1" w:rsidP="007A6490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40</w:t>
            </w:r>
            <w:r w:rsidR="007A6490" w:rsidRPr="005E7A9A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 xml:space="preserve"> 000 000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A6490" w:rsidRPr="005E7A9A" w:rsidRDefault="007A6490" w:rsidP="007A6490">
            <w:pPr>
              <w:pStyle w:val="ae"/>
              <w:jc w:val="center"/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</w:pPr>
            <w:r w:rsidRPr="005E7A9A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>7</w:t>
            </w:r>
            <w:r w:rsidRPr="005E7A9A">
              <w:rPr>
                <w:rFonts w:ascii="Calibri" w:eastAsia="Times New Roman" w:hAnsi="Calibri"/>
                <w:b/>
                <w:sz w:val="24"/>
                <w:szCs w:val="24"/>
                <w:lang w:eastAsia="ru-RU"/>
              </w:rPr>
              <w:t xml:space="preserve"> 000 000</w:t>
            </w:r>
          </w:p>
        </w:tc>
      </w:tr>
    </w:tbl>
    <w:p w:rsidR="008E3E33" w:rsidRDefault="007D2F94" w:rsidP="00AB65C9">
      <w:pPr>
        <w:autoSpaceDE w:val="0"/>
        <w:autoSpaceDN w:val="0"/>
        <w:adjustRightInd w:val="0"/>
        <w:spacing w:after="100" w:line="240" w:lineRule="auto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842646">
        <w:rPr>
          <w:rFonts w:ascii="Calibri" w:hAnsi="Calibri"/>
          <w:bCs/>
          <w:sz w:val="28"/>
          <w:szCs w:val="28"/>
        </w:rPr>
        <w:t>В качестве з</w:t>
      </w:r>
      <w:r w:rsidRPr="00842646">
        <w:rPr>
          <w:rFonts w:ascii="Calibri" w:hAnsi="Calibri"/>
          <w:sz w:val="28"/>
          <w:szCs w:val="28"/>
        </w:rPr>
        <w:t>аемных средств, планируется</w:t>
      </w:r>
      <w:r w:rsidR="003A774D" w:rsidRPr="00842646">
        <w:rPr>
          <w:rFonts w:ascii="Calibri" w:hAnsi="Calibri"/>
          <w:sz w:val="28"/>
          <w:szCs w:val="28"/>
        </w:rPr>
        <w:t xml:space="preserve"> привлечение кредитных ресурсов</w:t>
      </w:r>
      <w:r w:rsidR="00743C96" w:rsidRPr="00842646">
        <w:rPr>
          <w:rFonts w:ascii="Calibri" w:hAnsi="Calibri"/>
          <w:sz w:val="28"/>
          <w:szCs w:val="28"/>
        </w:rPr>
        <w:t xml:space="preserve"> </w:t>
      </w:r>
      <w:r w:rsidR="007274EB" w:rsidRPr="00842646">
        <w:rPr>
          <w:rFonts w:ascii="Calibri" w:hAnsi="Calibri"/>
          <w:sz w:val="28"/>
          <w:szCs w:val="28"/>
        </w:rPr>
        <w:t xml:space="preserve">с кредитного товарищества </w:t>
      </w:r>
      <w:r w:rsidR="007A6490" w:rsidRPr="00842646">
        <w:rPr>
          <w:rFonts w:ascii="Calibri" w:hAnsi="Calibri"/>
          <w:sz w:val="28"/>
          <w:szCs w:val="28"/>
        </w:rPr>
        <w:t>сроком на 15 лет под 4%</w:t>
      </w:r>
      <w:r w:rsidR="007274EB" w:rsidRPr="00842646">
        <w:rPr>
          <w:rFonts w:ascii="Calibri" w:hAnsi="Calibri"/>
          <w:sz w:val="28"/>
          <w:szCs w:val="28"/>
        </w:rPr>
        <w:t>*</w:t>
      </w:r>
      <w:r w:rsidR="007A6490" w:rsidRPr="00842646">
        <w:rPr>
          <w:rFonts w:ascii="Calibri" w:hAnsi="Calibri"/>
          <w:sz w:val="28"/>
          <w:szCs w:val="28"/>
        </w:rPr>
        <w:t xml:space="preserve"> годовых по программе «</w:t>
      </w:r>
      <w:proofErr w:type="spellStart"/>
      <w:r w:rsidR="007A6490" w:rsidRPr="00842646">
        <w:rPr>
          <w:rFonts w:ascii="Calibri" w:hAnsi="Calibri"/>
          <w:sz w:val="28"/>
          <w:szCs w:val="28"/>
        </w:rPr>
        <w:t>Сыбага</w:t>
      </w:r>
      <w:proofErr w:type="spellEnd"/>
      <w:r w:rsidR="007A6490" w:rsidRPr="00842646">
        <w:rPr>
          <w:rFonts w:ascii="Calibri" w:hAnsi="Calibri"/>
          <w:sz w:val="28"/>
          <w:szCs w:val="28"/>
        </w:rPr>
        <w:t>»</w:t>
      </w:r>
      <w:r w:rsidRPr="00842646">
        <w:rPr>
          <w:rFonts w:ascii="Calibri" w:hAnsi="Calibri"/>
          <w:color w:val="000000"/>
          <w:sz w:val="28"/>
          <w:szCs w:val="28"/>
        </w:rPr>
        <w:t>.</w:t>
      </w:r>
    </w:p>
    <w:p w:rsidR="00AB65C9" w:rsidRPr="00192BAD" w:rsidRDefault="00AB65C9" w:rsidP="00AB65C9">
      <w:pPr>
        <w:autoSpaceDE w:val="0"/>
        <w:autoSpaceDN w:val="0"/>
        <w:adjustRightInd w:val="0"/>
        <w:spacing w:after="100" w:line="240" w:lineRule="auto"/>
        <w:ind w:firstLine="708"/>
        <w:jc w:val="both"/>
        <w:rPr>
          <w:rFonts w:ascii="Calibri" w:hAnsi="Calibri"/>
          <w:bCs/>
          <w:sz w:val="28"/>
          <w:szCs w:val="28"/>
        </w:rPr>
      </w:pPr>
    </w:p>
    <w:p w:rsidR="00121460" w:rsidRPr="00B36115" w:rsidRDefault="00121460" w:rsidP="00AB65C9">
      <w:pPr>
        <w:tabs>
          <w:tab w:val="left" w:pos="2700"/>
        </w:tabs>
        <w:spacing w:after="100" w:line="240" w:lineRule="auto"/>
        <w:jc w:val="center"/>
        <w:rPr>
          <w:rFonts w:ascii="Calibri" w:hAnsi="Calibri"/>
          <w:sz w:val="28"/>
          <w:szCs w:val="28"/>
        </w:rPr>
      </w:pPr>
      <w:r w:rsidRPr="00B36115">
        <w:rPr>
          <w:rFonts w:ascii="Calibri" w:hAnsi="Calibri"/>
          <w:sz w:val="28"/>
          <w:szCs w:val="28"/>
        </w:rPr>
        <w:t>Условия кредитования</w:t>
      </w:r>
    </w:p>
    <w:tbl>
      <w:tblPr>
        <w:tblW w:w="9782" w:type="dxa"/>
        <w:tblInd w:w="-318" w:type="dxa"/>
        <w:tblLook w:val="04A0" w:firstRow="1" w:lastRow="0" w:firstColumn="1" w:lastColumn="0" w:noHBand="0" w:noVBand="1"/>
      </w:tblPr>
      <w:tblGrid>
        <w:gridCol w:w="7372"/>
        <w:gridCol w:w="2410"/>
      </w:tblGrid>
      <w:tr w:rsidR="00121460" w:rsidRPr="00B36115" w:rsidTr="007274EB">
        <w:trPr>
          <w:trHeight w:val="263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460" w:rsidRPr="00B36115" w:rsidRDefault="00121460" w:rsidP="00B36115">
            <w:pPr>
              <w:pStyle w:val="ae"/>
              <w:rPr>
                <w:rFonts w:ascii="Calibri" w:hAnsi="Calibri"/>
                <w:b/>
                <w:sz w:val="24"/>
                <w:szCs w:val="24"/>
              </w:rPr>
            </w:pPr>
            <w:r w:rsidRPr="00B36115">
              <w:rPr>
                <w:rFonts w:ascii="Calibri" w:hAnsi="Calibri"/>
                <w:b/>
                <w:sz w:val="24"/>
                <w:szCs w:val="24"/>
              </w:rPr>
              <w:t>Валюта кредита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460" w:rsidRPr="00B36115" w:rsidRDefault="0001349D" w:rsidP="00B36115">
            <w:pPr>
              <w:pStyle w:val="ae"/>
              <w:jc w:val="center"/>
              <w:rPr>
                <w:rFonts w:ascii="Calibri" w:hAnsi="Calibri"/>
                <w:sz w:val="24"/>
                <w:szCs w:val="24"/>
              </w:rPr>
            </w:pPr>
            <w:r w:rsidRPr="00B36115">
              <w:rPr>
                <w:rFonts w:ascii="Calibri" w:hAnsi="Calibri"/>
                <w:sz w:val="24"/>
                <w:szCs w:val="24"/>
              </w:rPr>
              <w:t>Тенге</w:t>
            </w:r>
          </w:p>
        </w:tc>
      </w:tr>
      <w:tr w:rsidR="00121460" w:rsidRPr="00B36115" w:rsidTr="007274EB">
        <w:trPr>
          <w:trHeight w:val="263"/>
        </w:trPr>
        <w:tc>
          <w:tcPr>
            <w:tcW w:w="7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460" w:rsidRPr="00B36115" w:rsidRDefault="00121460" w:rsidP="00B36115">
            <w:pPr>
              <w:pStyle w:val="ae"/>
              <w:rPr>
                <w:rFonts w:ascii="Calibri" w:hAnsi="Calibri"/>
                <w:b/>
                <w:sz w:val="24"/>
                <w:szCs w:val="24"/>
              </w:rPr>
            </w:pPr>
            <w:r w:rsidRPr="00B36115">
              <w:rPr>
                <w:rFonts w:ascii="Calibri" w:hAnsi="Calibri"/>
                <w:b/>
                <w:sz w:val="24"/>
                <w:szCs w:val="24"/>
              </w:rPr>
              <w:t>Ставка вознаграждения, в год</w:t>
            </w:r>
            <w:proofErr w:type="gramStart"/>
            <w:r w:rsidRPr="00B36115">
              <w:rPr>
                <w:rFonts w:ascii="Calibri" w:hAnsi="Calibri"/>
                <w:b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460" w:rsidRPr="00B36115" w:rsidRDefault="00B36115" w:rsidP="00B36115">
            <w:pPr>
              <w:pStyle w:val="ae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4*</w:t>
            </w:r>
          </w:p>
        </w:tc>
      </w:tr>
      <w:tr w:rsidR="00121460" w:rsidRPr="00B36115" w:rsidTr="007274EB">
        <w:trPr>
          <w:trHeight w:val="263"/>
        </w:trPr>
        <w:tc>
          <w:tcPr>
            <w:tcW w:w="7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460" w:rsidRPr="00B36115" w:rsidRDefault="00B36115" w:rsidP="00B36115">
            <w:pPr>
              <w:pStyle w:val="ae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Срок кредита, лет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460" w:rsidRPr="00B36115" w:rsidRDefault="00B36115" w:rsidP="00B36115">
            <w:pPr>
              <w:pStyle w:val="ae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15</w:t>
            </w:r>
          </w:p>
        </w:tc>
      </w:tr>
      <w:tr w:rsidR="00121460" w:rsidRPr="00B36115" w:rsidTr="007274EB">
        <w:trPr>
          <w:trHeight w:val="263"/>
        </w:trPr>
        <w:tc>
          <w:tcPr>
            <w:tcW w:w="7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460" w:rsidRPr="00B36115" w:rsidRDefault="00121460" w:rsidP="00B36115">
            <w:pPr>
              <w:pStyle w:val="ae"/>
              <w:rPr>
                <w:rFonts w:ascii="Calibri" w:hAnsi="Calibri"/>
                <w:b/>
                <w:sz w:val="24"/>
                <w:szCs w:val="24"/>
              </w:rPr>
            </w:pPr>
            <w:r w:rsidRPr="00B36115">
              <w:rPr>
                <w:rFonts w:ascii="Calibri" w:hAnsi="Calibri"/>
                <w:b/>
                <w:sz w:val="24"/>
                <w:szCs w:val="24"/>
              </w:rPr>
              <w:t>Вып</w:t>
            </w:r>
            <w:r w:rsidR="004F1D7D" w:rsidRPr="00B36115">
              <w:rPr>
                <w:rFonts w:ascii="Calibri" w:hAnsi="Calibri"/>
                <w:b/>
                <w:sz w:val="24"/>
                <w:szCs w:val="24"/>
              </w:rPr>
              <w:t xml:space="preserve">лата процентов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460" w:rsidRPr="00B36115" w:rsidRDefault="00476405" w:rsidP="00B36115">
            <w:pPr>
              <w:pStyle w:val="ae"/>
              <w:jc w:val="center"/>
              <w:rPr>
                <w:rFonts w:ascii="Calibri" w:hAnsi="Calibri"/>
                <w:sz w:val="24"/>
                <w:szCs w:val="24"/>
              </w:rPr>
            </w:pPr>
            <w:r w:rsidRPr="00B36115">
              <w:rPr>
                <w:rFonts w:ascii="Calibri" w:hAnsi="Calibri"/>
                <w:sz w:val="24"/>
                <w:szCs w:val="24"/>
              </w:rPr>
              <w:t xml:space="preserve">Раз в </w:t>
            </w:r>
            <w:r w:rsidR="007A6490">
              <w:rPr>
                <w:rFonts w:ascii="Calibri" w:hAnsi="Calibri"/>
                <w:sz w:val="24"/>
                <w:szCs w:val="24"/>
              </w:rPr>
              <w:t>г</w:t>
            </w:r>
            <w:r w:rsidRPr="00B36115">
              <w:rPr>
                <w:rFonts w:ascii="Calibri" w:hAnsi="Calibri"/>
                <w:sz w:val="24"/>
                <w:szCs w:val="24"/>
              </w:rPr>
              <w:t>од</w:t>
            </w:r>
          </w:p>
        </w:tc>
      </w:tr>
      <w:tr w:rsidR="004F1D7D" w:rsidRPr="00B36115" w:rsidTr="007274EB">
        <w:trPr>
          <w:trHeight w:val="263"/>
        </w:trPr>
        <w:tc>
          <w:tcPr>
            <w:tcW w:w="7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D7D" w:rsidRPr="00B36115" w:rsidRDefault="004F1D7D" w:rsidP="00B36115">
            <w:pPr>
              <w:pStyle w:val="ae"/>
              <w:rPr>
                <w:rFonts w:ascii="Calibri" w:hAnsi="Calibri"/>
                <w:b/>
                <w:sz w:val="24"/>
                <w:szCs w:val="24"/>
              </w:rPr>
            </w:pPr>
            <w:r w:rsidRPr="00B36115">
              <w:rPr>
                <w:rFonts w:ascii="Calibri" w:hAnsi="Calibri"/>
                <w:b/>
                <w:sz w:val="24"/>
                <w:szCs w:val="24"/>
              </w:rPr>
              <w:t>Выплата основного долга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1D7D" w:rsidRPr="00B36115" w:rsidRDefault="00476405" w:rsidP="00B36115">
            <w:pPr>
              <w:pStyle w:val="ae"/>
              <w:jc w:val="center"/>
              <w:rPr>
                <w:rFonts w:ascii="Calibri" w:hAnsi="Calibri"/>
                <w:sz w:val="24"/>
                <w:szCs w:val="24"/>
              </w:rPr>
            </w:pPr>
            <w:r w:rsidRPr="00B36115">
              <w:rPr>
                <w:rFonts w:ascii="Calibri" w:hAnsi="Calibri"/>
                <w:sz w:val="24"/>
                <w:szCs w:val="24"/>
              </w:rPr>
              <w:t>Раз в год</w:t>
            </w:r>
          </w:p>
        </w:tc>
      </w:tr>
      <w:tr w:rsidR="00121460" w:rsidRPr="00B36115" w:rsidTr="007274EB">
        <w:trPr>
          <w:trHeight w:val="263"/>
        </w:trPr>
        <w:tc>
          <w:tcPr>
            <w:tcW w:w="7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460" w:rsidRPr="00B36115" w:rsidRDefault="00121460" w:rsidP="00B36115">
            <w:pPr>
              <w:pStyle w:val="ae"/>
              <w:rPr>
                <w:rFonts w:ascii="Calibri" w:hAnsi="Calibri"/>
                <w:b/>
                <w:sz w:val="24"/>
                <w:szCs w:val="24"/>
              </w:rPr>
            </w:pPr>
            <w:r w:rsidRPr="00B36115">
              <w:rPr>
                <w:rFonts w:ascii="Calibri" w:hAnsi="Calibri"/>
                <w:b/>
                <w:sz w:val="24"/>
                <w:szCs w:val="24"/>
              </w:rPr>
              <w:t>Льготный период погашения процентов, мес.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460" w:rsidRPr="00B36115" w:rsidRDefault="007A6490" w:rsidP="00B36115">
            <w:pPr>
              <w:pStyle w:val="ae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30</w:t>
            </w:r>
          </w:p>
        </w:tc>
      </w:tr>
      <w:tr w:rsidR="00121460" w:rsidRPr="00B36115" w:rsidTr="007274EB">
        <w:trPr>
          <w:trHeight w:val="263"/>
        </w:trPr>
        <w:tc>
          <w:tcPr>
            <w:tcW w:w="7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460" w:rsidRPr="00B36115" w:rsidRDefault="00121460" w:rsidP="00B36115">
            <w:pPr>
              <w:pStyle w:val="ae"/>
              <w:rPr>
                <w:rFonts w:ascii="Calibri" w:hAnsi="Calibri"/>
                <w:b/>
                <w:sz w:val="24"/>
                <w:szCs w:val="24"/>
              </w:rPr>
            </w:pPr>
            <w:r w:rsidRPr="00B36115">
              <w:rPr>
                <w:rFonts w:ascii="Calibri" w:hAnsi="Calibri"/>
                <w:b/>
                <w:sz w:val="24"/>
                <w:szCs w:val="24"/>
              </w:rPr>
              <w:t>Льготный период погашения основного долга, мес.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460" w:rsidRPr="00B36115" w:rsidRDefault="007A6490" w:rsidP="00B36115">
            <w:pPr>
              <w:pStyle w:val="ae"/>
              <w:jc w:val="center"/>
              <w:rPr>
                <w:rFonts w:ascii="Calibri" w:hAnsi="Calibri"/>
                <w:sz w:val="24"/>
                <w:szCs w:val="24"/>
                <w:lang w:val="kk-KZ"/>
              </w:rPr>
            </w:pPr>
            <w:r>
              <w:rPr>
                <w:rFonts w:ascii="Calibri" w:hAnsi="Calibri"/>
                <w:sz w:val="24"/>
                <w:szCs w:val="24"/>
                <w:lang w:val="kk-KZ"/>
              </w:rPr>
              <w:t>30</w:t>
            </w:r>
          </w:p>
        </w:tc>
      </w:tr>
      <w:tr w:rsidR="00121460" w:rsidRPr="00B36115" w:rsidTr="007274EB">
        <w:trPr>
          <w:trHeight w:val="304"/>
        </w:trPr>
        <w:tc>
          <w:tcPr>
            <w:tcW w:w="7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460" w:rsidRPr="00B36115" w:rsidRDefault="0001349D" w:rsidP="00B36115">
            <w:pPr>
              <w:pStyle w:val="ae"/>
              <w:rPr>
                <w:rFonts w:ascii="Calibri" w:hAnsi="Calibri"/>
                <w:b/>
                <w:sz w:val="24"/>
                <w:szCs w:val="24"/>
              </w:rPr>
            </w:pPr>
            <w:r w:rsidRPr="00B36115">
              <w:rPr>
                <w:rFonts w:ascii="Calibri" w:hAnsi="Calibri"/>
                <w:b/>
                <w:sz w:val="24"/>
                <w:szCs w:val="24"/>
              </w:rPr>
              <w:t>График погашения заемных средств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460" w:rsidRPr="00B36115" w:rsidRDefault="003A774D" w:rsidP="00B36115">
            <w:pPr>
              <w:pStyle w:val="ae"/>
              <w:jc w:val="center"/>
              <w:rPr>
                <w:rFonts w:ascii="Calibri" w:hAnsi="Calibri"/>
                <w:sz w:val="24"/>
                <w:szCs w:val="24"/>
              </w:rPr>
            </w:pPr>
            <w:r w:rsidRPr="00B36115">
              <w:rPr>
                <w:rFonts w:ascii="Calibri" w:hAnsi="Calibri"/>
                <w:sz w:val="24"/>
                <w:szCs w:val="24"/>
              </w:rPr>
              <w:t>Равными долями</w:t>
            </w:r>
          </w:p>
        </w:tc>
      </w:tr>
    </w:tbl>
    <w:p w:rsidR="007274EB" w:rsidRPr="00842646" w:rsidRDefault="00B36115" w:rsidP="000F3E25">
      <w:pPr>
        <w:rPr>
          <w:rFonts w:ascii="Calibri" w:hAnsi="Calibri"/>
          <w:sz w:val="28"/>
          <w:szCs w:val="28"/>
        </w:rPr>
      </w:pPr>
      <w:bookmarkStart w:id="5" w:name="_Toc456968480"/>
      <w:r w:rsidRPr="00842646">
        <w:rPr>
          <w:rFonts w:ascii="Calibri" w:hAnsi="Calibri"/>
          <w:sz w:val="28"/>
          <w:szCs w:val="28"/>
        </w:rPr>
        <w:t xml:space="preserve">*С учетом субсидирования ставки вознаграждения на 10% </w:t>
      </w:r>
      <w:proofErr w:type="gramStart"/>
      <w:r w:rsidRPr="00842646">
        <w:rPr>
          <w:rFonts w:ascii="Calibri" w:hAnsi="Calibri"/>
          <w:sz w:val="28"/>
          <w:szCs w:val="28"/>
        </w:rPr>
        <w:t>годовых</w:t>
      </w:r>
      <w:proofErr w:type="gramEnd"/>
    </w:p>
    <w:p w:rsidR="000F3E25" w:rsidRPr="00AB65C9" w:rsidRDefault="007A6490" w:rsidP="000F3E25">
      <w:pPr>
        <w:rPr>
          <w:rFonts w:ascii="Calibri" w:hAnsi="Calibri"/>
          <w:sz w:val="28"/>
          <w:szCs w:val="28"/>
        </w:rPr>
      </w:pPr>
      <w:bookmarkStart w:id="6" w:name="_GoBack"/>
      <w:bookmarkEnd w:id="6"/>
      <w:r w:rsidRPr="00A13578">
        <w:rPr>
          <w:rFonts w:ascii="Calibri" w:hAnsi="Calibri"/>
          <w:sz w:val="28"/>
          <w:szCs w:val="28"/>
          <w:highlight w:val="yellow"/>
        </w:rPr>
        <w:t xml:space="preserve"> </w:t>
      </w:r>
    </w:p>
    <w:p w:rsidR="00121460" w:rsidRPr="00B36115" w:rsidRDefault="002764E6" w:rsidP="002764E6">
      <w:pPr>
        <w:pStyle w:val="2"/>
        <w:rPr>
          <w:rFonts w:ascii="Calibri" w:hAnsi="Calibri"/>
          <w:b/>
          <w:sz w:val="28"/>
          <w:szCs w:val="28"/>
        </w:rPr>
      </w:pPr>
      <w:r w:rsidRPr="00B36115">
        <w:rPr>
          <w:rFonts w:ascii="Calibri" w:hAnsi="Calibri"/>
          <w:b/>
          <w:sz w:val="28"/>
          <w:szCs w:val="28"/>
          <w:lang w:val="en-US"/>
        </w:rPr>
        <w:lastRenderedPageBreak/>
        <w:t>II</w:t>
      </w:r>
      <w:r w:rsidRPr="00B36115">
        <w:rPr>
          <w:rFonts w:ascii="Calibri" w:hAnsi="Calibri"/>
          <w:b/>
          <w:sz w:val="28"/>
          <w:szCs w:val="28"/>
        </w:rPr>
        <w:t xml:space="preserve">. </w:t>
      </w:r>
      <w:r w:rsidR="00121460" w:rsidRPr="00B36115">
        <w:rPr>
          <w:rFonts w:ascii="Calibri" w:hAnsi="Calibri"/>
          <w:b/>
          <w:sz w:val="28"/>
          <w:szCs w:val="28"/>
        </w:rPr>
        <w:t xml:space="preserve">Описание </w:t>
      </w:r>
      <w:r w:rsidR="00CC2C70" w:rsidRPr="00B36115">
        <w:rPr>
          <w:rFonts w:ascii="Calibri" w:hAnsi="Calibri"/>
          <w:b/>
          <w:sz w:val="28"/>
          <w:szCs w:val="28"/>
        </w:rPr>
        <w:t>предприятия</w:t>
      </w:r>
      <w:bookmarkEnd w:id="5"/>
    </w:p>
    <w:p w:rsidR="00121460" w:rsidRPr="00B36115" w:rsidRDefault="00121460" w:rsidP="002C19FE">
      <w:pPr>
        <w:pStyle w:val="2"/>
        <w:rPr>
          <w:rFonts w:ascii="Calibri" w:hAnsi="Calibri"/>
          <w:b/>
          <w:sz w:val="28"/>
          <w:szCs w:val="28"/>
        </w:rPr>
      </w:pPr>
      <w:bookmarkStart w:id="7" w:name="_Toc456968481"/>
      <w:r w:rsidRPr="00B36115">
        <w:rPr>
          <w:rFonts w:ascii="Calibri" w:hAnsi="Calibri"/>
          <w:b/>
          <w:sz w:val="28"/>
          <w:szCs w:val="28"/>
        </w:rPr>
        <w:t>2.1. Инициатор проекта</w:t>
      </w:r>
      <w:bookmarkEnd w:id="7"/>
    </w:p>
    <w:p w:rsidR="00CA39BE" w:rsidRPr="00192BAD" w:rsidRDefault="00122323" w:rsidP="00AB65C9">
      <w:pPr>
        <w:spacing w:after="100" w:line="240" w:lineRule="auto"/>
        <w:jc w:val="both"/>
        <w:rPr>
          <w:rFonts w:ascii="Calibri" w:hAnsi="Calibri"/>
          <w:color w:val="333333"/>
          <w:sz w:val="28"/>
          <w:szCs w:val="28"/>
          <w:shd w:val="clear" w:color="auto" w:fill="FFFFFF"/>
        </w:rPr>
      </w:pPr>
      <w:r w:rsidRPr="000F3E25">
        <w:rPr>
          <w:rFonts w:ascii="Calibri" w:hAnsi="Calibri"/>
          <w:sz w:val="28"/>
          <w:szCs w:val="28"/>
        </w:rPr>
        <w:tab/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5528"/>
      </w:tblGrid>
      <w:tr w:rsidR="00CA39BE" w:rsidRPr="00B36115" w:rsidTr="00B36115">
        <w:tc>
          <w:tcPr>
            <w:tcW w:w="3828" w:type="dxa"/>
            <w:shd w:val="clear" w:color="auto" w:fill="F2F2F2" w:themeFill="background1" w:themeFillShade="F2"/>
          </w:tcPr>
          <w:p w:rsidR="00CA39BE" w:rsidRPr="00CB1FFA" w:rsidRDefault="00B36115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  <w:r w:rsidRPr="00CB1FFA">
              <w:rPr>
                <w:rFonts w:ascii="Calibri" w:hAnsi="Calibri"/>
                <w:sz w:val="24"/>
                <w:szCs w:val="24"/>
              </w:rPr>
              <w:t>Наименование хозяйства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CA39BE" w:rsidRPr="00842646" w:rsidRDefault="00F52698" w:rsidP="00CB1FFA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  <w:r w:rsidRPr="00842646">
              <w:rPr>
                <w:rFonts w:ascii="Calibri" w:hAnsi="Calibri"/>
                <w:sz w:val="24"/>
                <w:szCs w:val="24"/>
              </w:rPr>
              <w:t xml:space="preserve">КХ </w:t>
            </w:r>
            <w:r w:rsidR="00CB1FFA" w:rsidRPr="00842646">
              <w:rPr>
                <w:rFonts w:ascii="Calibri" w:hAnsi="Calibri"/>
                <w:sz w:val="24"/>
                <w:szCs w:val="24"/>
              </w:rPr>
              <w:t>Ахметов</w:t>
            </w:r>
          </w:p>
        </w:tc>
      </w:tr>
      <w:tr w:rsidR="00CA39BE" w:rsidRPr="00B36115" w:rsidTr="00344F17">
        <w:tc>
          <w:tcPr>
            <w:tcW w:w="3828" w:type="dxa"/>
          </w:tcPr>
          <w:p w:rsidR="00CA39BE" w:rsidRPr="00CB1FFA" w:rsidRDefault="00CA39BE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  <w:r w:rsidRPr="00CB1FFA">
              <w:rPr>
                <w:rFonts w:ascii="Calibri" w:hAnsi="Calibri"/>
                <w:sz w:val="24"/>
                <w:szCs w:val="24"/>
              </w:rPr>
              <w:t>Адрес</w:t>
            </w:r>
            <w:r w:rsidR="00F52698" w:rsidRPr="00CB1FFA">
              <w:rPr>
                <w:rFonts w:ascii="Calibri" w:hAnsi="Calibri"/>
                <w:sz w:val="24"/>
                <w:szCs w:val="24"/>
              </w:rPr>
              <w:t xml:space="preserve"> (село, сельский округ, район, область)</w:t>
            </w:r>
          </w:p>
        </w:tc>
        <w:tc>
          <w:tcPr>
            <w:tcW w:w="5528" w:type="dxa"/>
          </w:tcPr>
          <w:p w:rsidR="00CA39BE" w:rsidRPr="00CB1FFA" w:rsidRDefault="00F52698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  <w:lang w:val="kk-KZ"/>
              </w:rPr>
            </w:pPr>
            <w:r w:rsidRPr="00CB1FFA">
              <w:rPr>
                <w:rFonts w:ascii="Calibri" w:hAnsi="Calibri"/>
                <w:sz w:val="24"/>
                <w:szCs w:val="24"/>
                <w:lang w:val="kk-KZ"/>
              </w:rPr>
              <w:t>А. Азат, Ивановский с/о, Аккольский район, Акмолинская область</w:t>
            </w:r>
          </w:p>
        </w:tc>
      </w:tr>
      <w:tr w:rsidR="00CA39BE" w:rsidRPr="00B36115" w:rsidTr="00344F17">
        <w:tc>
          <w:tcPr>
            <w:tcW w:w="3828" w:type="dxa"/>
          </w:tcPr>
          <w:p w:rsidR="00CA39BE" w:rsidRPr="00B36115" w:rsidRDefault="00CA39BE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  <w:r w:rsidRPr="00B36115">
              <w:rPr>
                <w:rFonts w:ascii="Calibri" w:hAnsi="Calibri"/>
                <w:sz w:val="24"/>
                <w:szCs w:val="24"/>
              </w:rPr>
              <w:t>Дата регистрации</w:t>
            </w:r>
          </w:p>
        </w:tc>
        <w:tc>
          <w:tcPr>
            <w:tcW w:w="5528" w:type="dxa"/>
            <w:vAlign w:val="center"/>
          </w:tcPr>
          <w:p w:rsidR="00CA39BE" w:rsidRPr="00B36115" w:rsidRDefault="00CA39BE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</w:p>
        </w:tc>
      </w:tr>
      <w:tr w:rsidR="00CA39BE" w:rsidRPr="00B36115" w:rsidTr="00344F17">
        <w:tc>
          <w:tcPr>
            <w:tcW w:w="3828" w:type="dxa"/>
            <w:vAlign w:val="center"/>
          </w:tcPr>
          <w:p w:rsidR="00CA39BE" w:rsidRPr="00B36115" w:rsidRDefault="00CA39BE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  <w:r w:rsidRPr="00B36115">
              <w:rPr>
                <w:rFonts w:ascii="Calibri" w:hAnsi="Calibri"/>
                <w:sz w:val="24"/>
                <w:szCs w:val="24"/>
              </w:rPr>
              <w:t>Свидетельство</w:t>
            </w:r>
          </w:p>
        </w:tc>
        <w:tc>
          <w:tcPr>
            <w:tcW w:w="5528" w:type="dxa"/>
            <w:vAlign w:val="center"/>
          </w:tcPr>
          <w:p w:rsidR="00CA39BE" w:rsidRPr="00B36115" w:rsidRDefault="00CA39BE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  <w:lang w:val="kk-KZ"/>
              </w:rPr>
            </w:pPr>
          </w:p>
        </w:tc>
      </w:tr>
      <w:tr w:rsidR="00D471E8" w:rsidRPr="00B36115" w:rsidTr="00344F17">
        <w:tc>
          <w:tcPr>
            <w:tcW w:w="3828" w:type="dxa"/>
            <w:vAlign w:val="center"/>
          </w:tcPr>
          <w:p w:rsidR="00D471E8" w:rsidRPr="00B36115" w:rsidRDefault="00D471E8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  <w:r w:rsidRPr="00B36115">
              <w:rPr>
                <w:rFonts w:ascii="Calibri" w:hAnsi="Calibri"/>
                <w:sz w:val="24"/>
                <w:szCs w:val="24"/>
              </w:rPr>
              <w:t>Контактное лицо</w:t>
            </w:r>
          </w:p>
        </w:tc>
        <w:tc>
          <w:tcPr>
            <w:tcW w:w="5528" w:type="dxa"/>
            <w:vAlign w:val="center"/>
          </w:tcPr>
          <w:p w:rsidR="00D471E8" w:rsidRPr="00B36115" w:rsidRDefault="00D471E8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</w:p>
        </w:tc>
      </w:tr>
      <w:tr w:rsidR="00D471E8" w:rsidRPr="00B36115" w:rsidTr="00344F17">
        <w:tc>
          <w:tcPr>
            <w:tcW w:w="3828" w:type="dxa"/>
            <w:vAlign w:val="center"/>
          </w:tcPr>
          <w:p w:rsidR="00D471E8" w:rsidRPr="00B36115" w:rsidRDefault="00D471E8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  <w:r w:rsidRPr="00B36115">
              <w:rPr>
                <w:rFonts w:ascii="Calibri" w:hAnsi="Calibri"/>
                <w:sz w:val="24"/>
                <w:szCs w:val="24"/>
              </w:rPr>
              <w:t>Номер телефона</w:t>
            </w:r>
          </w:p>
        </w:tc>
        <w:tc>
          <w:tcPr>
            <w:tcW w:w="5528" w:type="dxa"/>
            <w:vAlign w:val="center"/>
          </w:tcPr>
          <w:p w:rsidR="003A774D" w:rsidRPr="00B36115" w:rsidRDefault="003A774D" w:rsidP="00AB65C9">
            <w:pPr>
              <w:pStyle w:val="ae"/>
              <w:spacing w:after="100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0F3E25" w:rsidRPr="000F3E25" w:rsidRDefault="000F3E25" w:rsidP="00AB65C9">
      <w:pPr>
        <w:spacing w:after="100" w:line="240" w:lineRule="auto"/>
        <w:rPr>
          <w:rFonts w:ascii="Calibri" w:hAnsi="Calibri"/>
        </w:rPr>
      </w:pPr>
    </w:p>
    <w:p w:rsidR="00D57FCA" w:rsidRPr="00B36115" w:rsidRDefault="00CA39BE" w:rsidP="00AB65C9">
      <w:pPr>
        <w:pStyle w:val="2"/>
        <w:spacing w:after="100" w:line="240" w:lineRule="auto"/>
        <w:rPr>
          <w:rFonts w:ascii="Calibri" w:hAnsi="Calibri"/>
          <w:b/>
          <w:sz w:val="28"/>
          <w:szCs w:val="28"/>
        </w:rPr>
      </w:pPr>
      <w:bookmarkStart w:id="8" w:name="_Toc425165442"/>
      <w:bookmarkStart w:id="9" w:name="_Toc456968482"/>
      <w:r w:rsidRPr="00B36115">
        <w:rPr>
          <w:rFonts w:ascii="Calibri" w:hAnsi="Calibri"/>
          <w:b/>
          <w:sz w:val="28"/>
          <w:szCs w:val="28"/>
          <w:lang w:val="en-US"/>
        </w:rPr>
        <w:t>III</w:t>
      </w:r>
      <w:r w:rsidRPr="00B36115">
        <w:rPr>
          <w:rFonts w:ascii="Calibri" w:hAnsi="Calibri"/>
          <w:b/>
          <w:sz w:val="28"/>
          <w:szCs w:val="28"/>
        </w:rPr>
        <w:t xml:space="preserve">. </w:t>
      </w:r>
      <w:r w:rsidR="00D57FCA" w:rsidRPr="00B36115">
        <w:rPr>
          <w:rFonts w:ascii="Calibri" w:hAnsi="Calibri"/>
          <w:b/>
          <w:sz w:val="28"/>
          <w:szCs w:val="28"/>
        </w:rPr>
        <w:t xml:space="preserve">Описание </w:t>
      </w:r>
      <w:bookmarkEnd w:id="8"/>
      <w:bookmarkEnd w:id="9"/>
      <w:r w:rsidR="00DB411A">
        <w:rPr>
          <w:rFonts w:ascii="Calibri" w:hAnsi="Calibri"/>
          <w:b/>
          <w:sz w:val="28"/>
          <w:szCs w:val="28"/>
        </w:rPr>
        <w:t>бизнеса</w:t>
      </w:r>
    </w:p>
    <w:p w:rsidR="00CF627C" w:rsidRPr="00B36115" w:rsidRDefault="00361828" w:rsidP="00AB65C9">
      <w:pPr>
        <w:pStyle w:val="2"/>
        <w:spacing w:after="100" w:line="240" w:lineRule="auto"/>
        <w:rPr>
          <w:rFonts w:ascii="Calibri" w:hAnsi="Calibri"/>
          <w:b/>
          <w:sz w:val="28"/>
          <w:szCs w:val="28"/>
        </w:rPr>
      </w:pPr>
      <w:bookmarkStart w:id="10" w:name="_Toc425165443"/>
      <w:bookmarkStart w:id="11" w:name="_Toc456968483"/>
      <w:r>
        <w:rPr>
          <w:rFonts w:ascii="Calibri" w:hAnsi="Calibri"/>
          <w:b/>
          <w:sz w:val="28"/>
          <w:szCs w:val="28"/>
        </w:rPr>
        <w:t xml:space="preserve">3.1. </w:t>
      </w:r>
      <w:r w:rsidR="00D57FCA" w:rsidRPr="00B36115">
        <w:rPr>
          <w:rFonts w:ascii="Calibri" w:hAnsi="Calibri"/>
          <w:b/>
          <w:sz w:val="28"/>
          <w:szCs w:val="28"/>
        </w:rPr>
        <w:t xml:space="preserve">Описание </w:t>
      </w:r>
      <w:bookmarkEnd w:id="10"/>
      <w:bookmarkEnd w:id="11"/>
      <w:r w:rsidR="00DB411A">
        <w:rPr>
          <w:rFonts w:ascii="Calibri" w:hAnsi="Calibri"/>
          <w:b/>
          <w:sz w:val="28"/>
          <w:szCs w:val="28"/>
        </w:rPr>
        <w:t>планируемой деятельности</w:t>
      </w:r>
    </w:p>
    <w:p w:rsidR="002D1043" w:rsidRDefault="00814E44" w:rsidP="002D1043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b w:val="0"/>
          <w:bCs w:val="0"/>
          <w:sz w:val="28"/>
          <w:szCs w:val="28"/>
        </w:rPr>
      </w:pPr>
      <w:r w:rsidRPr="00814E44">
        <w:rPr>
          <w:rFonts w:ascii="Calibri" w:hAnsi="Calibri"/>
          <w:b w:val="0"/>
          <w:sz w:val="28"/>
          <w:szCs w:val="28"/>
        </w:rPr>
        <w:t xml:space="preserve">Мясное животноводство </w:t>
      </w:r>
      <w:r>
        <w:rPr>
          <w:rFonts w:ascii="Calibri" w:hAnsi="Calibri"/>
          <w:b w:val="0"/>
          <w:sz w:val="28"/>
          <w:szCs w:val="28"/>
        </w:rPr>
        <w:t>-</w:t>
      </w:r>
      <w:r w:rsidR="002D1043">
        <w:rPr>
          <w:rFonts w:ascii="Calibri" w:hAnsi="Calibri"/>
          <w:b w:val="0"/>
          <w:sz w:val="28"/>
          <w:szCs w:val="28"/>
        </w:rPr>
        <w:t xml:space="preserve"> </w:t>
      </w:r>
      <w:r w:rsidRPr="00814E44">
        <w:rPr>
          <w:rFonts w:ascii="Calibri" w:hAnsi="Calibri"/>
          <w:b w:val="0"/>
          <w:sz w:val="28"/>
          <w:szCs w:val="28"/>
        </w:rPr>
        <w:t xml:space="preserve">это разведение крупного рогатого скота, в котором </w:t>
      </w:r>
      <w:r w:rsidR="007C72F9">
        <w:rPr>
          <w:rFonts w:ascii="Calibri" w:hAnsi="Calibri"/>
          <w:b w:val="0"/>
          <w:sz w:val="28"/>
          <w:szCs w:val="28"/>
        </w:rPr>
        <w:t>основной продукцией явля</w:t>
      </w:r>
      <w:r w:rsidR="002D1043">
        <w:rPr>
          <w:rFonts w:ascii="Calibri" w:hAnsi="Calibri"/>
          <w:b w:val="0"/>
          <w:sz w:val="28"/>
          <w:szCs w:val="28"/>
        </w:rPr>
        <w:t>ю</w:t>
      </w:r>
      <w:r w:rsidR="007C72F9">
        <w:rPr>
          <w:rFonts w:ascii="Calibri" w:hAnsi="Calibri"/>
          <w:b w:val="0"/>
          <w:sz w:val="28"/>
          <w:szCs w:val="28"/>
        </w:rPr>
        <w:t xml:space="preserve">тся </w:t>
      </w:r>
      <w:r w:rsidR="002D1043">
        <w:rPr>
          <w:rFonts w:ascii="Calibri" w:hAnsi="Calibri"/>
          <w:b w:val="0"/>
          <w:sz w:val="28"/>
          <w:szCs w:val="28"/>
        </w:rPr>
        <w:t>телята. При этом коров</w:t>
      </w:r>
      <w:r w:rsidRPr="00814E44">
        <w:rPr>
          <w:rFonts w:ascii="Calibri" w:hAnsi="Calibri"/>
          <w:b w:val="0"/>
          <w:sz w:val="28"/>
          <w:szCs w:val="28"/>
        </w:rPr>
        <w:t xml:space="preserve"> не доят, </w:t>
      </w:r>
      <w:r w:rsidR="002D1043">
        <w:rPr>
          <w:rFonts w:ascii="Calibri" w:hAnsi="Calibri"/>
          <w:b w:val="0"/>
          <w:sz w:val="28"/>
          <w:szCs w:val="28"/>
        </w:rPr>
        <w:t xml:space="preserve">а </w:t>
      </w:r>
      <w:r w:rsidRPr="00814E44">
        <w:rPr>
          <w:rFonts w:ascii="Calibri" w:hAnsi="Calibri"/>
          <w:b w:val="0"/>
          <w:sz w:val="28"/>
          <w:szCs w:val="28"/>
        </w:rPr>
        <w:t xml:space="preserve">телят выращивают на подсосе до отъема </w:t>
      </w:r>
      <w:r w:rsidRPr="00814E44">
        <w:rPr>
          <w:rFonts w:ascii="Calibri" w:hAnsi="Calibri"/>
          <w:b w:val="0"/>
          <w:sz w:val="28"/>
          <w:szCs w:val="28"/>
        </w:rPr>
        <w:br/>
        <w:t>в возрасте 6-8 месяцев</w:t>
      </w:r>
      <w:r w:rsidR="002D1043">
        <w:rPr>
          <w:rFonts w:ascii="Calibri" w:hAnsi="Calibri"/>
          <w:b w:val="0"/>
          <w:sz w:val="28"/>
          <w:szCs w:val="28"/>
        </w:rPr>
        <w:t>. Бычков после отъема реализуют на специализированные откормочные площадки, телочек в годовалом возрасте – другим фермерам, желающим увеличить маточное поголовье.</w:t>
      </w:r>
      <w:r w:rsidR="002D1043" w:rsidRPr="002D1043">
        <w:rPr>
          <w:rFonts w:ascii="Calibri" w:hAnsi="Calibri"/>
          <w:b w:val="0"/>
          <w:sz w:val="28"/>
          <w:szCs w:val="28"/>
        </w:rPr>
        <w:t xml:space="preserve"> </w:t>
      </w:r>
      <w:r w:rsidR="002D1043" w:rsidRPr="00814E44">
        <w:rPr>
          <w:rFonts w:ascii="Calibri" w:hAnsi="Calibri"/>
          <w:b w:val="0"/>
          <w:sz w:val="28"/>
          <w:szCs w:val="28"/>
        </w:rPr>
        <w:t>Метод использования коров для получения и выращивания телят на подсосе до отъема называют технологической операцией (системой) - «корова-теленок».</w:t>
      </w:r>
    </w:p>
    <w:p w:rsidR="002D1043" w:rsidRDefault="002D1043" w:rsidP="00AB65C9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b w:val="0"/>
          <w:bCs w:val="0"/>
          <w:sz w:val="28"/>
          <w:szCs w:val="28"/>
        </w:rPr>
      </w:pPr>
      <w:r>
        <w:rPr>
          <w:rFonts w:ascii="Calibri" w:hAnsi="Calibri"/>
          <w:b w:val="0"/>
          <w:bCs w:val="0"/>
          <w:sz w:val="28"/>
          <w:szCs w:val="28"/>
        </w:rPr>
        <w:t>Маточное поголовье является основным производственным активом, от его количества и качества зависит рентабельность бизнеса. Для получения более качественных телят, имеющих более высокий потенциал роста, для воспроизводства стада используют племенных быков-производителей, меняя их каждые два года, во избежание инбридинга (родственного скрещивания, когда бык покрывает свое же потомство), и обновляя генетику.</w:t>
      </w:r>
    </w:p>
    <w:p w:rsidR="002D1043" w:rsidRDefault="002D1043" w:rsidP="00AB65C9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b w:val="0"/>
          <w:bCs w:val="0"/>
          <w:sz w:val="28"/>
          <w:szCs w:val="28"/>
        </w:rPr>
      </w:pPr>
      <w:r>
        <w:rPr>
          <w:rFonts w:ascii="Calibri" w:hAnsi="Calibri"/>
          <w:b w:val="0"/>
          <w:bCs w:val="0"/>
          <w:sz w:val="28"/>
          <w:szCs w:val="28"/>
        </w:rPr>
        <w:t>Выбор породы быка-производителя обуславливается несколькими факторами, влияющими на потомство:</w:t>
      </w:r>
    </w:p>
    <w:p w:rsidR="00814E44" w:rsidRDefault="00814E44" w:rsidP="00AB65C9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b w:val="0"/>
          <w:bCs w:val="0"/>
          <w:sz w:val="28"/>
          <w:szCs w:val="28"/>
        </w:rPr>
      </w:pPr>
      <w:r w:rsidRPr="00814E44">
        <w:rPr>
          <w:rFonts w:ascii="Calibri" w:hAnsi="Calibri"/>
          <w:b w:val="0"/>
          <w:sz w:val="28"/>
          <w:szCs w:val="28"/>
        </w:rPr>
        <w:t>- невысокая живая масса при рождении (25-30 кг) с тем, чтобы не затруднять отелы коров;</w:t>
      </w:r>
    </w:p>
    <w:p w:rsidR="00814E44" w:rsidRDefault="00814E44" w:rsidP="00AB65C9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b w:val="0"/>
          <w:bCs w:val="0"/>
          <w:sz w:val="28"/>
          <w:szCs w:val="28"/>
        </w:rPr>
      </w:pPr>
      <w:r w:rsidRPr="00814E44">
        <w:rPr>
          <w:rFonts w:ascii="Calibri" w:hAnsi="Calibri"/>
          <w:b w:val="0"/>
          <w:sz w:val="28"/>
          <w:szCs w:val="28"/>
        </w:rPr>
        <w:t>-</w:t>
      </w:r>
      <w:r>
        <w:rPr>
          <w:rFonts w:ascii="Calibri" w:hAnsi="Calibri"/>
          <w:b w:val="0"/>
          <w:sz w:val="28"/>
          <w:szCs w:val="28"/>
        </w:rPr>
        <w:t xml:space="preserve"> </w:t>
      </w:r>
      <w:r w:rsidRPr="00814E44">
        <w:rPr>
          <w:rFonts w:ascii="Calibri" w:hAnsi="Calibri"/>
          <w:b w:val="0"/>
          <w:sz w:val="28"/>
          <w:szCs w:val="28"/>
        </w:rPr>
        <w:t>высокая энергия роста в подсосный период (не менее 800 г) для достижения к отъему живой массы не менее 250 кг;</w:t>
      </w:r>
    </w:p>
    <w:p w:rsidR="00814E44" w:rsidRDefault="00814E44" w:rsidP="00AB65C9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b w:val="0"/>
          <w:bCs w:val="0"/>
          <w:sz w:val="28"/>
          <w:szCs w:val="28"/>
        </w:rPr>
      </w:pPr>
      <w:r w:rsidRPr="00814E44">
        <w:rPr>
          <w:rFonts w:ascii="Calibri" w:hAnsi="Calibri"/>
          <w:b w:val="0"/>
          <w:sz w:val="28"/>
          <w:szCs w:val="28"/>
        </w:rPr>
        <w:t>-</w:t>
      </w:r>
      <w:r>
        <w:rPr>
          <w:rFonts w:ascii="Calibri" w:hAnsi="Calibri"/>
          <w:b w:val="0"/>
          <w:sz w:val="28"/>
          <w:szCs w:val="28"/>
        </w:rPr>
        <w:t xml:space="preserve"> </w:t>
      </w:r>
      <w:r w:rsidR="002D1043">
        <w:rPr>
          <w:rFonts w:ascii="Calibri" w:hAnsi="Calibri"/>
          <w:b w:val="0"/>
          <w:sz w:val="28"/>
          <w:szCs w:val="28"/>
        </w:rPr>
        <w:t>получение высоких привесов</w:t>
      </w:r>
      <w:r w:rsidRPr="00814E44">
        <w:rPr>
          <w:rFonts w:ascii="Calibri" w:hAnsi="Calibri"/>
          <w:b w:val="0"/>
          <w:sz w:val="28"/>
          <w:szCs w:val="28"/>
        </w:rPr>
        <w:t xml:space="preserve"> молодняка при </w:t>
      </w:r>
      <w:r w:rsidR="002D1043">
        <w:rPr>
          <w:rFonts w:ascii="Calibri" w:hAnsi="Calibri"/>
          <w:b w:val="0"/>
          <w:sz w:val="28"/>
          <w:szCs w:val="28"/>
        </w:rPr>
        <w:t>интенсивном зерновом откорме на откормочной площадке</w:t>
      </w:r>
      <w:r w:rsidRPr="00814E44">
        <w:rPr>
          <w:rFonts w:ascii="Calibri" w:hAnsi="Calibri"/>
          <w:b w:val="0"/>
          <w:sz w:val="28"/>
          <w:szCs w:val="28"/>
        </w:rPr>
        <w:t>;</w:t>
      </w:r>
    </w:p>
    <w:p w:rsidR="003E4613" w:rsidRDefault="002D1043" w:rsidP="007C62C7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b w:val="0"/>
          <w:sz w:val="28"/>
          <w:szCs w:val="28"/>
        </w:rPr>
      </w:pPr>
      <w:r>
        <w:rPr>
          <w:rFonts w:ascii="Calibri" w:hAnsi="Calibri"/>
          <w:b w:val="0"/>
          <w:sz w:val="28"/>
          <w:szCs w:val="28"/>
        </w:rPr>
        <w:lastRenderedPageBreak/>
        <w:t xml:space="preserve">Так как основным покупателем бычков выступает откормочная площадка, заинтересованная в получении высоких привесов и качественного откормочного контингента, практикуется механизм бесплатной аренды племенных быков, приобретаемых откормочной площадкой, на случной сезон. Данный механизм привлекателен тем, что </w:t>
      </w:r>
      <w:r w:rsidR="007E6807">
        <w:rPr>
          <w:rFonts w:ascii="Calibri" w:hAnsi="Calibri"/>
          <w:b w:val="0"/>
          <w:sz w:val="28"/>
          <w:szCs w:val="28"/>
        </w:rPr>
        <w:t xml:space="preserve">фермер не осуществляет затрат на содержание быка-производителя в зимнее время, а также ввиду дороговизны качественных племенных быков, не несет финансовой нагрузки при его приобретении. Откормочная площадка, используя механизм аренды племенных быков, </w:t>
      </w:r>
      <w:r w:rsidR="004C7BD0">
        <w:rPr>
          <w:rFonts w:ascii="Calibri" w:hAnsi="Calibri"/>
          <w:b w:val="0"/>
          <w:sz w:val="28"/>
          <w:szCs w:val="28"/>
        </w:rPr>
        <w:t>гарантированно получает откормочный контингент надлежащего качества и выстраивает доверительные партнерские отношения с фермерскими хозяйствами, необходимые для приобретения бычков у фермерских хозяйств.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637"/>
        <w:gridCol w:w="3934"/>
      </w:tblGrid>
      <w:tr w:rsidR="003E4613" w:rsidTr="007C62C7">
        <w:trPr>
          <w:trHeight w:val="397"/>
        </w:trPr>
        <w:tc>
          <w:tcPr>
            <w:tcW w:w="5637" w:type="dxa"/>
          </w:tcPr>
          <w:p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 w:rsidRPr="003E4613">
              <w:rPr>
                <w:rFonts w:ascii="Calibri" w:hAnsi="Calibri"/>
                <w:sz w:val="28"/>
                <w:szCs w:val="28"/>
              </w:rPr>
              <w:t>Маточное поголовье</w:t>
            </w:r>
          </w:p>
        </w:tc>
        <w:tc>
          <w:tcPr>
            <w:tcW w:w="3934" w:type="dxa"/>
          </w:tcPr>
          <w:p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 w:rsidRPr="003E4613">
              <w:rPr>
                <w:rFonts w:ascii="Calibri" w:hAnsi="Calibri"/>
                <w:sz w:val="28"/>
                <w:szCs w:val="28"/>
              </w:rPr>
              <w:t>50 коров</w:t>
            </w:r>
          </w:p>
        </w:tc>
      </w:tr>
      <w:tr w:rsidR="003E4613" w:rsidTr="007C62C7">
        <w:trPr>
          <w:trHeight w:val="397"/>
        </w:trPr>
        <w:tc>
          <w:tcPr>
            <w:tcW w:w="5637" w:type="dxa"/>
          </w:tcPr>
          <w:p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Деловой выход телят</w:t>
            </w:r>
          </w:p>
        </w:tc>
        <w:tc>
          <w:tcPr>
            <w:tcW w:w="3934" w:type="dxa"/>
          </w:tcPr>
          <w:p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80%, 40 телят</w:t>
            </w:r>
          </w:p>
        </w:tc>
      </w:tr>
      <w:tr w:rsidR="003E4613" w:rsidTr="007C62C7">
        <w:trPr>
          <w:trHeight w:val="397"/>
        </w:trPr>
        <w:tc>
          <w:tcPr>
            <w:tcW w:w="5637" w:type="dxa"/>
          </w:tcPr>
          <w:p w:rsidR="003E4613" w:rsidRPr="007C62C7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7C62C7">
              <w:rPr>
                <w:rFonts w:ascii="Calibri" w:hAnsi="Calibri"/>
                <w:sz w:val="28"/>
                <w:szCs w:val="28"/>
              </w:rPr>
              <w:t>Ежегодная реализация</w:t>
            </w:r>
            <w:r w:rsidR="007C62C7">
              <w:rPr>
                <w:rFonts w:ascii="Calibri" w:hAnsi="Calibri"/>
                <w:sz w:val="28"/>
                <w:szCs w:val="28"/>
              </w:rPr>
              <w:t xml:space="preserve"> продукции</w:t>
            </w:r>
          </w:p>
        </w:tc>
        <w:tc>
          <w:tcPr>
            <w:tcW w:w="3934" w:type="dxa"/>
          </w:tcPr>
          <w:p w:rsidR="003E4613" w:rsidRPr="007C62C7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7C62C7">
              <w:rPr>
                <w:rFonts w:ascii="Calibri" w:hAnsi="Calibri"/>
                <w:sz w:val="28"/>
                <w:szCs w:val="28"/>
              </w:rPr>
              <w:t>11 000 000 тенге</w:t>
            </w:r>
          </w:p>
        </w:tc>
      </w:tr>
      <w:tr w:rsidR="003E4613" w:rsidTr="007C62C7">
        <w:trPr>
          <w:trHeight w:val="397"/>
        </w:trPr>
        <w:tc>
          <w:tcPr>
            <w:tcW w:w="5637" w:type="dxa"/>
          </w:tcPr>
          <w:p w:rsidR="003E4613" w:rsidRP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 w:rsidRPr="003E4613">
              <w:rPr>
                <w:rFonts w:ascii="Calibri" w:hAnsi="Calibri"/>
                <w:b w:val="0"/>
                <w:sz w:val="28"/>
                <w:szCs w:val="28"/>
              </w:rPr>
              <w:t xml:space="preserve">20 бычков </w:t>
            </w:r>
            <w:r>
              <w:rPr>
                <w:rFonts w:ascii="Calibri" w:hAnsi="Calibri"/>
                <w:b w:val="0"/>
                <w:sz w:val="28"/>
                <w:szCs w:val="28"/>
              </w:rPr>
              <w:t xml:space="preserve">(по </w:t>
            </w:r>
            <w:r w:rsidRPr="003E4613">
              <w:rPr>
                <w:rFonts w:ascii="Calibri" w:hAnsi="Calibri"/>
                <w:b w:val="0"/>
                <w:sz w:val="28"/>
                <w:szCs w:val="28"/>
              </w:rPr>
              <w:t xml:space="preserve">250 кг х 700 </w:t>
            </w:r>
            <w:proofErr w:type="spellStart"/>
            <w:r w:rsidRPr="003E4613">
              <w:rPr>
                <w:rFonts w:ascii="Calibri" w:hAnsi="Calibri"/>
                <w:b w:val="0"/>
                <w:sz w:val="28"/>
                <w:szCs w:val="28"/>
              </w:rPr>
              <w:t>тг</w:t>
            </w:r>
            <w:proofErr w:type="spellEnd"/>
            <w:r w:rsidRPr="003E4613">
              <w:rPr>
                <w:rFonts w:ascii="Calibri" w:hAnsi="Calibri"/>
                <w:b w:val="0"/>
                <w:sz w:val="28"/>
                <w:szCs w:val="28"/>
              </w:rPr>
              <w:t>/кг</w:t>
            </w:r>
            <w:r>
              <w:rPr>
                <w:rFonts w:ascii="Calibri" w:hAnsi="Calibri"/>
                <w:b w:val="0"/>
                <w:sz w:val="28"/>
                <w:szCs w:val="28"/>
              </w:rPr>
              <w:t>)</w:t>
            </w:r>
          </w:p>
        </w:tc>
        <w:tc>
          <w:tcPr>
            <w:tcW w:w="3934" w:type="dxa"/>
          </w:tcPr>
          <w:p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3 500 000 тенге (20х</w:t>
            </w:r>
            <w:r w:rsidRPr="003E4613">
              <w:rPr>
                <w:rFonts w:ascii="Calibri" w:hAnsi="Calibri"/>
                <w:b w:val="0"/>
                <w:sz w:val="28"/>
                <w:szCs w:val="28"/>
              </w:rPr>
              <w:t>175</w:t>
            </w:r>
            <w:r w:rsidR="007C62C7">
              <w:rPr>
                <w:rFonts w:ascii="Calibri" w:hAnsi="Calibri"/>
                <w:b w:val="0"/>
                <w:sz w:val="28"/>
                <w:szCs w:val="28"/>
              </w:rPr>
              <w:t xml:space="preserve"> </w:t>
            </w:r>
            <w:r w:rsidRPr="003E4613">
              <w:rPr>
                <w:rFonts w:ascii="Calibri" w:hAnsi="Calibri"/>
                <w:b w:val="0"/>
                <w:sz w:val="28"/>
                <w:szCs w:val="28"/>
              </w:rPr>
              <w:t xml:space="preserve">000 </w:t>
            </w:r>
            <w:proofErr w:type="spellStart"/>
            <w:r w:rsidRPr="003E4613">
              <w:rPr>
                <w:rFonts w:ascii="Calibri" w:hAnsi="Calibri"/>
                <w:b w:val="0"/>
                <w:sz w:val="28"/>
                <w:szCs w:val="28"/>
              </w:rPr>
              <w:t>тг</w:t>
            </w:r>
            <w:proofErr w:type="spellEnd"/>
            <w:r>
              <w:rPr>
                <w:rFonts w:ascii="Calibri" w:hAnsi="Calibri"/>
                <w:b w:val="0"/>
                <w:sz w:val="28"/>
                <w:szCs w:val="28"/>
              </w:rPr>
              <w:t>)</w:t>
            </w:r>
          </w:p>
        </w:tc>
      </w:tr>
      <w:tr w:rsidR="003E4613" w:rsidTr="007C62C7">
        <w:trPr>
          <w:trHeight w:val="397"/>
        </w:trPr>
        <w:tc>
          <w:tcPr>
            <w:tcW w:w="5637" w:type="dxa"/>
          </w:tcPr>
          <w:p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 xml:space="preserve">15 телочек (по 400 кг х 1000 </w:t>
            </w:r>
            <w:proofErr w:type="spellStart"/>
            <w:r>
              <w:rPr>
                <w:rFonts w:ascii="Calibri" w:hAnsi="Calibri"/>
                <w:b w:val="0"/>
                <w:sz w:val="28"/>
                <w:szCs w:val="28"/>
              </w:rPr>
              <w:t>тг</w:t>
            </w:r>
            <w:proofErr w:type="spellEnd"/>
            <w:r>
              <w:rPr>
                <w:rFonts w:ascii="Calibri" w:hAnsi="Calibri"/>
                <w:b w:val="0"/>
                <w:sz w:val="28"/>
                <w:szCs w:val="28"/>
              </w:rPr>
              <w:t>/кг)</w:t>
            </w:r>
          </w:p>
        </w:tc>
        <w:tc>
          <w:tcPr>
            <w:tcW w:w="3934" w:type="dxa"/>
          </w:tcPr>
          <w:p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 xml:space="preserve">6 000 000 тенге (15х400 000 </w:t>
            </w:r>
            <w:proofErr w:type="spellStart"/>
            <w:r>
              <w:rPr>
                <w:rFonts w:ascii="Calibri" w:hAnsi="Calibri"/>
                <w:b w:val="0"/>
                <w:sz w:val="28"/>
                <w:szCs w:val="28"/>
              </w:rPr>
              <w:t>тг</w:t>
            </w:r>
            <w:proofErr w:type="spellEnd"/>
            <w:r>
              <w:rPr>
                <w:rFonts w:ascii="Calibri" w:hAnsi="Calibri"/>
                <w:b w:val="0"/>
                <w:sz w:val="28"/>
                <w:szCs w:val="28"/>
              </w:rPr>
              <w:t>)</w:t>
            </w:r>
          </w:p>
        </w:tc>
      </w:tr>
      <w:tr w:rsidR="003E4613" w:rsidTr="007C62C7">
        <w:trPr>
          <w:trHeight w:val="397"/>
        </w:trPr>
        <w:tc>
          <w:tcPr>
            <w:tcW w:w="5637" w:type="dxa"/>
          </w:tcPr>
          <w:p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 xml:space="preserve">5 выбракованных коров (по 500 кг х600 </w:t>
            </w:r>
            <w:proofErr w:type="spellStart"/>
            <w:r>
              <w:rPr>
                <w:rFonts w:ascii="Calibri" w:hAnsi="Calibri"/>
                <w:b w:val="0"/>
                <w:sz w:val="28"/>
                <w:szCs w:val="28"/>
              </w:rPr>
              <w:t>тг</w:t>
            </w:r>
            <w:proofErr w:type="spellEnd"/>
            <w:r>
              <w:rPr>
                <w:rFonts w:ascii="Calibri" w:hAnsi="Calibri"/>
                <w:b w:val="0"/>
                <w:sz w:val="28"/>
                <w:szCs w:val="28"/>
              </w:rPr>
              <w:t>/кг)</w:t>
            </w:r>
          </w:p>
        </w:tc>
        <w:tc>
          <w:tcPr>
            <w:tcW w:w="3934" w:type="dxa"/>
          </w:tcPr>
          <w:p w:rsidR="003E4613" w:rsidRDefault="003E4613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1 500 000 тенге</w:t>
            </w:r>
            <w:r w:rsidR="007C62C7">
              <w:rPr>
                <w:rFonts w:ascii="Calibri" w:hAnsi="Calibri"/>
                <w:b w:val="0"/>
                <w:sz w:val="28"/>
                <w:szCs w:val="28"/>
              </w:rPr>
              <w:t xml:space="preserve"> (5 х 300 000 </w:t>
            </w:r>
            <w:proofErr w:type="spellStart"/>
            <w:r w:rsidR="007C62C7">
              <w:rPr>
                <w:rFonts w:ascii="Calibri" w:hAnsi="Calibri"/>
                <w:b w:val="0"/>
                <w:sz w:val="28"/>
                <w:szCs w:val="28"/>
              </w:rPr>
              <w:t>тг</w:t>
            </w:r>
            <w:proofErr w:type="spellEnd"/>
            <w:r w:rsidR="007C62C7">
              <w:rPr>
                <w:rFonts w:ascii="Calibri" w:hAnsi="Calibri"/>
                <w:b w:val="0"/>
                <w:sz w:val="28"/>
                <w:szCs w:val="28"/>
              </w:rPr>
              <w:t>)</w:t>
            </w:r>
          </w:p>
        </w:tc>
      </w:tr>
      <w:tr w:rsidR="003E4613" w:rsidTr="007C62C7">
        <w:trPr>
          <w:trHeight w:val="397"/>
        </w:trPr>
        <w:tc>
          <w:tcPr>
            <w:tcW w:w="5637" w:type="dxa"/>
          </w:tcPr>
          <w:p w:rsidR="003E4613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 w:rsidRPr="003E4613">
              <w:rPr>
                <w:rFonts w:ascii="Calibri" w:hAnsi="Calibri"/>
                <w:sz w:val="28"/>
                <w:szCs w:val="28"/>
              </w:rPr>
              <w:t>Затраты ежегодно</w:t>
            </w:r>
          </w:p>
        </w:tc>
        <w:tc>
          <w:tcPr>
            <w:tcW w:w="3934" w:type="dxa"/>
          </w:tcPr>
          <w:p w:rsidR="003E4613" w:rsidRPr="007C62C7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7C62C7">
              <w:rPr>
                <w:rFonts w:ascii="Calibri" w:hAnsi="Calibri"/>
                <w:sz w:val="28"/>
                <w:szCs w:val="28"/>
              </w:rPr>
              <w:t>2 430 000 тенге</w:t>
            </w:r>
          </w:p>
        </w:tc>
      </w:tr>
      <w:tr w:rsidR="003E4613" w:rsidTr="007C62C7">
        <w:trPr>
          <w:trHeight w:val="397"/>
        </w:trPr>
        <w:tc>
          <w:tcPr>
            <w:tcW w:w="5637" w:type="dxa"/>
          </w:tcPr>
          <w:p w:rsidR="003E4613" w:rsidRPr="007C62C7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 w:rsidRPr="007C62C7">
              <w:rPr>
                <w:rFonts w:ascii="Calibri" w:hAnsi="Calibri"/>
                <w:b w:val="0"/>
                <w:sz w:val="28"/>
                <w:szCs w:val="28"/>
              </w:rPr>
              <w:t>Сено</w:t>
            </w:r>
            <w:r>
              <w:rPr>
                <w:rFonts w:ascii="Calibri" w:hAnsi="Calibri"/>
                <w:b w:val="0"/>
                <w:sz w:val="28"/>
                <w:szCs w:val="28"/>
              </w:rPr>
              <w:t>, солома</w:t>
            </w:r>
            <w:r w:rsidRPr="007C62C7">
              <w:rPr>
                <w:rFonts w:ascii="Calibri" w:hAnsi="Calibri"/>
                <w:b w:val="0"/>
                <w:sz w:val="28"/>
                <w:szCs w:val="28"/>
              </w:rPr>
              <w:t xml:space="preserve"> </w:t>
            </w:r>
            <w:r>
              <w:rPr>
                <w:rFonts w:ascii="Calibri" w:hAnsi="Calibri"/>
                <w:b w:val="0"/>
                <w:sz w:val="28"/>
                <w:szCs w:val="28"/>
              </w:rPr>
              <w:t>(</w:t>
            </w:r>
            <w:r w:rsidRPr="007C62C7">
              <w:rPr>
                <w:rFonts w:ascii="Calibri" w:hAnsi="Calibri"/>
                <w:b w:val="0"/>
                <w:sz w:val="28"/>
                <w:szCs w:val="28"/>
              </w:rPr>
              <w:t>105 т х 8</w:t>
            </w:r>
            <w:r w:rsidR="00F3787C">
              <w:rPr>
                <w:rFonts w:ascii="Calibri" w:hAnsi="Calibri"/>
                <w:b w:val="0"/>
                <w:sz w:val="28"/>
                <w:szCs w:val="28"/>
              </w:rPr>
              <w:t> </w:t>
            </w:r>
            <w:r w:rsidRPr="007C62C7">
              <w:rPr>
                <w:rFonts w:ascii="Calibri" w:hAnsi="Calibri"/>
                <w:b w:val="0"/>
                <w:sz w:val="28"/>
                <w:szCs w:val="28"/>
              </w:rPr>
              <w:t>000</w:t>
            </w:r>
            <w:r w:rsidR="00F3787C">
              <w:rPr>
                <w:rFonts w:ascii="Calibri" w:hAnsi="Calibri"/>
                <w:b w:val="0"/>
                <w:sz w:val="28"/>
                <w:szCs w:val="28"/>
              </w:rPr>
              <w:t>*</w:t>
            </w:r>
            <w:r w:rsidRPr="007C62C7">
              <w:rPr>
                <w:rFonts w:ascii="Calibri" w:hAnsi="Calibri"/>
                <w:b w:val="0"/>
                <w:sz w:val="28"/>
                <w:szCs w:val="28"/>
              </w:rPr>
              <w:t xml:space="preserve"> </w:t>
            </w:r>
            <w:proofErr w:type="spellStart"/>
            <w:r w:rsidRPr="007C62C7">
              <w:rPr>
                <w:rFonts w:ascii="Calibri" w:hAnsi="Calibri"/>
                <w:b w:val="0"/>
                <w:sz w:val="28"/>
                <w:szCs w:val="28"/>
              </w:rPr>
              <w:t>тг</w:t>
            </w:r>
            <w:proofErr w:type="spellEnd"/>
            <w:r>
              <w:rPr>
                <w:rFonts w:ascii="Calibri" w:hAnsi="Calibri"/>
                <w:b w:val="0"/>
                <w:sz w:val="28"/>
                <w:szCs w:val="28"/>
              </w:rPr>
              <w:t>)</w:t>
            </w:r>
          </w:p>
        </w:tc>
        <w:tc>
          <w:tcPr>
            <w:tcW w:w="3934" w:type="dxa"/>
          </w:tcPr>
          <w:p w:rsidR="003E4613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840 000 тенге</w:t>
            </w:r>
          </w:p>
        </w:tc>
      </w:tr>
      <w:tr w:rsidR="007C62C7" w:rsidTr="007C62C7">
        <w:trPr>
          <w:trHeight w:val="397"/>
        </w:trPr>
        <w:tc>
          <w:tcPr>
            <w:tcW w:w="5637" w:type="dxa"/>
          </w:tcPr>
          <w:p w:rsidR="007C62C7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 xml:space="preserve">Ячмень (21 т х 40 000 </w:t>
            </w:r>
            <w:proofErr w:type="spellStart"/>
            <w:r>
              <w:rPr>
                <w:rFonts w:ascii="Calibri" w:hAnsi="Calibri"/>
                <w:b w:val="0"/>
                <w:sz w:val="28"/>
                <w:szCs w:val="28"/>
              </w:rPr>
              <w:t>тг</w:t>
            </w:r>
            <w:proofErr w:type="spellEnd"/>
            <w:r>
              <w:rPr>
                <w:rFonts w:ascii="Calibri" w:hAnsi="Calibri"/>
                <w:b w:val="0"/>
                <w:sz w:val="28"/>
                <w:szCs w:val="28"/>
              </w:rPr>
              <w:t>)</w:t>
            </w:r>
          </w:p>
        </w:tc>
        <w:tc>
          <w:tcPr>
            <w:tcW w:w="3934" w:type="dxa"/>
          </w:tcPr>
          <w:p w:rsidR="007C62C7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840 000 тенге</w:t>
            </w:r>
          </w:p>
        </w:tc>
      </w:tr>
      <w:tr w:rsidR="007C62C7" w:rsidTr="007C62C7">
        <w:trPr>
          <w:trHeight w:val="397"/>
        </w:trPr>
        <w:tc>
          <w:tcPr>
            <w:tcW w:w="5637" w:type="dxa"/>
          </w:tcPr>
          <w:p w:rsidR="007C62C7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 xml:space="preserve">ГСМ (5 000 л х 150 </w:t>
            </w:r>
            <w:proofErr w:type="spellStart"/>
            <w:r>
              <w:rPr>
                <w:rFonts w:ascii="Calibri" w:hAnsi="Calibri"/>
                <w:b w:val="0"/>
                <w:sz w:val="28"/>
                <w:szCs w:val="28"/>
              </w:rPr>
              <w:t>тг</w:t>
            </w:r>
            <w:proofErr w:type="spellEnd"/>
            <w:r>
              <w:rPr>
                <w:rFonts w:ascii="Calibri" w:hAnsi="Calibri"/>
                <w:b w:val="0"/>
                <w:sz w:val="28"/>
                <w:szCs w:val="28"/>
              </w:rPr>
              <w:t>)</w:t>
            </w:r>
          </w:p>
        </w:tc>
        <w:tc>
          <w:tcPr>
            <w:tcW w:w="3934" w:type="dxa"/>
          </w:tcPr>
          <w:p w:rsidR="007C62C7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sz w:val="28"/>
                <w:szCs w:val="28"/>
              </w:rPr>
              <w:t>750 000 тенге</w:t>
            </w:r>
          </w:p>
        </w:tc>
      </w:tr>
      <w:tr w:rsidR="007C62C7" w:rsidTr="007C62C7">
        <w:trPr>
          <w:trHeight w:val="397"/>
        </w:trPr>
        <w:tc>
          <w:tcPr>
            <w:tcW w:w="5637" w:type="dxa"/>
          </w:tcPr>
          <w:p w:rsidR="007C62C7" w:rsidRPr="007C62C7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7C62C7">
              <w:rPr>
                <w:rFonts w:ascii="Calibri" w:hAnsi="Calibri"/>
                <w:sz w:val="28"/>
                <w:szCs w:val="28"/>
              </w:rPr>
              <w:t>Прибыль</w:t>
            </w:r>
            <w:r>
              <w:rPr>
                <w:rFonts w:ascii="Calibri" w:hAnsi="Calibri"/>
                <w:sz w:val="28"/>
                <w:szCs w:val="28"/>
              </w:rPr>
              <w:t xml:space="preserve"> до выплаты по кредитам, налогов</w:t>
            </w:r>
          </w:p>
        </w:tc>
        <w:tc>
          <w:tcPr>
            <w:tcW w:w="3934" w:type="dxa"/>
          </w:tcPr>
          <w:p w:rsidR="007C62C7" w:rsidRPr="007C62C7" w:rsidRDefault="007C62C7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7C62C7">
              <w:rPr>
                <w:rFonts w:ascii="Calibri" w:hAnsi="Calibri"/>
                <w:sz w:val="28"/>
                <w:szCs w:val="28"/>
              </w:rPr>
              <w:t>8 570 000 тенге</w:t>
            </w:r>
          </w:p>
        </w:tc>
      </w:tr>
      <w:tr w:rsidR="00F3787C" w:rsidTr="003F646A">
        <w:trPr>
          <w:trHeight w:val="397"/>
        </w:trPr>
        <w:tc>
          <w:tcPr>
            <w:tcW w:w="9571" w:type="dxa"/>
            <w:gridSpan w:val="2"/>
          </w:tcPr>
          <w:p w:rsidR="00F3787C" w:rsidRPr="007C62C7" w:rsidRDefault="00F3787C" w:rsidP="00AB65C9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F3787C">
              <w:rPr>
                <w:rFonts w:ascii="Calibri" w:hAnsi="Calibri"/>
                <w:b w:val="0"/>
                <w:bCs w:val="0"/>
                <w:sz w:val="28"/>
                <w:szCs w:val="28"/>
              </w:rPr>
              <w:t>*</w:t>
            </w:r>
            <w:r>
              <w:rPr>
                <w:rFonts w:ascii="Calibri" w:hAnsi="Calibri"/>
                <w:sz w:val="28"/>
                <w:szCs w:val="28"/>
              </w:rPr>
              <w:t xml:space="preserve"> </w:t>
            </w:r>
            <w:r>
              <w:rPr>
                <w:rFonts w:ascii="Calibri" w:hAnsi="Calibri"/>
                <w:b w:val="0"/>
                <w:sz w:val="28"/>
                <w:szCs w:val="28"/>
              </w:rPr>
              <w:t>цена на сено при заготовке собственными силами</w:t>
            </w:r>
          </w:p>
        </w:tc>
      </w:tr>
      <w:tr w:rsidR="00F3787C" w:rsidTr="00F3787C">
        <w:trPr>
          <w:trHeight w:val="3855"/>
        </w:trPr>
        <w:tc>
          <w:tcPr>
            <w:tcW w:w="9571" w:type="dxa"/>
            <w:gridSpan w:val="2"/>
          </w:tcPr>
          <w:p w:rsidR="00F3787C" w:rsidRPr="00F3787C" w:rsidRDefault="00F3787C" w:rsidP="00F3787C">
            <w:pPr>
              <w:pStyle w:val="201"/>
              <w:shd w:val="clear" w:color="auto" w:fill="auto"/>
              <w:spacing w:before="100" w:after="100" w:line="240" w:lineRule="auto"/>
              <w:rPr>
                <w:rFonts w:ascii="Calibri" w:hAnsi="Calibri"/>
                <w:b w:val="0"/>
                <w:bCs w:val="0"/>
                <w:sz w:val="28"/>
                <w:szCs w:val="28"/>
              </w:rPr>
            </w:pPr>
            <w:r>
              <w:rPr>
                <w:rFonts w:ascii="Calibri" w:hAnsi="Calibri"/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4879D7">
                  <wp:extent cx="3842691" cy="2247900"/>
                  <wp:effectExtent l="0" t="0" r="571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742" cy="2253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613" w:rsidRPr="00662767" w:rsidRDefault="00F3787C" w:rsidP="00AB65C9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sz w:val="28"/>
          <w:szCs w:val="28"/>
        </w:rPr>
      </w:pPr>
      <w:r w:rsidRPr="00662767">
        <w:rPr>
          <w:rFonts w:ascii="Calibri" w:hAnsi="Calibri"/>
          <w:sz w:val="28"/>
          <w:szCs w:val="28"/>
        </w:rPr>
        <w:lastRenderedPageBreak/>
        <w:t>Выбор породы маточного поголовья</w:t>
      </w:r>
    </w:p>
    <w:p w:rsidR="003F646A" w:rsidRDefault="00814E44" w:rsidP="000D10F5">
      <w:pPr>
        <w:pStyle w:val="ac"/>
        <w:spacing w:after="100" w:line="240" w:lineRule="auto"/>
        <w:ind w:left="0" w:firstLine="35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Зоотехническая характеристика </w:t>
      </w:r>
      <w:r w:rsidRPr="00814E44">
        <w:rPr>
          <w:rFonts w:ascii="Calibri" w:hAnsi="Calibri"/>
          <w:sz w:val="28"/>
          <w:szCs w:val="28"/>
        </w:rPr>
        <w:t>рекомендуемых пород крупного рогатого скота мясного направления продуктивности для разведения в Республике Казахстан</w:t>
      </w:r>
      <w:r w:rsidR="003F646A">
        <w:rPr>
          <w:rFonts w:ascii="Calibri" w:hAnsi="Calibri"/>
          <w:b/>
          <w:sz w:val="28"/>
          <w:szCs w:val="28"/>
        </w:rPr>
        <w:t xml:space="preserve">. </w:t>
      </w:r>
      <w:r w:rsidR="003F646A">
        <w:rPr>
          <w:rFonts w:ascii="Calibri" w:hAnsi="Calibri"/>
          <w:sz w:val="28"/>
          <w:szCs w:val="28"/>
        </w:rPr>
        <w:t>Данные</w:t>
      </w:r>
      <w:r w:rsidR="003F646A" w:rsidRPr="00F41E22">
        <w:rPr>
          <w:rFonts w:ascii="Calibri" w:hAnsi="Calibri"/>
          <w:sz w:val="28"/>
          <w:szCs w:val="28"/>
        </w:rPr>
        <w:t xml:space="preserve"> мясные породы проверены временем, уникальные качества этих пород лучше всего подходят для Казахстана. Они обладают способностью к выживанию в различных климатических условиях наших регионов, от зимних холодов до жарких дней.</w:t>
      </w:r>
    </w:p>
    <w:p w:rsidR="00814E44" w:rsidRDefault="00814E44" w:rsidP="00AB65C9">
      <w:pPr>
        <w:pStyle w:val="201"/>
        <w:shd w:val="clear" w:color="auto" w:fill="auto"/>
        <w:spacing w:before="100" w:after="100" w:line="240" w:lineRule="auto"/>
        <w:ind w:firstLine="709"/>
        <w:jc w:val="both"/>
        <w:rPr>
          <w:rFonts w:ascii="Calibri" w:hAnsi="Calibri"/>
          <w:b w:val="0"/>
          <w:sz w:val="28"/>
          <w:szCs w:val="28"/>
        </w:rPr>
      </w:pPr>
    </w:p>
    <w:p w:rsidR="008670C1" w:rsidRDefault="00341BFC" w:rsidP="008670C1">
      <w:pPr>
        <w:pStyle w:val="af2"/>
        <w:spacing w:beforeAutospacing="0" w:afterAutospacing="0" w:line="240" w:lineRule="auto"/>
        <w:ind w:firstLine="352"/>
        <w:jc w:val="both"/>
        <w:rPr>
          <w:rFonts w:ascii="Calibri" w:hAnsi="Calibri"/>
          <w:sz w:val="28"/>
          <w:szCs w:val="28"/>
        </w:rPr>
      </w:pPr>
      <w:hyperlink r:id="rId15" w:history="1"/>
      <w:r w:rsidR="008670C1" w:rsidRPr="00F41E22">
        <w:rPr>
          <w:rFonts w:ascii="Calibri" w:hAnsi="Calibri"/>
          <w:b/>
          <w:sz w:val="28"/>
          <w:szCs w:val="28"/>
        </w:rPr>
        <w:t>Абердин-ангусская порода</w:t>
      </w:r>
      <w:r w:rsidR="008670C1" w:rsidRPr="00F41E22">
        <w:rPr>
          <w:rFonts w:ascii="Calibri" w:hAnsi="Calibri"/>
          <w:sz w:val="28"/>
          <w:szCs w:val="28"/>
        </w:rPr>
        <w:t xml:space="preserve"> выведена в северо-восточной части Шотландии. Эту породу разводят в США, </w:t>
      </w:r>
      <w:r w:rsidR="003F646A">
        <w:rPr>
          <w:rFonts w:ascii="Calibri" w:hAnsi="Calibri"/>
          <w:sz w:val="28"/>
          <w:szCs w:val="28"/>
        </w:rPr>
        <w:t xml:space="preserve">Канаде, </w:t>
      </w:r>
      <w:r w:rsidR="008670C1" w:rsidRPr="00F41E22">
        <w:rPr>
          <w:rFonts w:ascii="Calibri" w:hAnsi="Calibri"/>
          <w:sz w:val="28"/>
          <w:szCs w:val="28"/>
        </w:rPr>
        <w:t>Великобритании, Южной Америке, Ав</w:t>
      </w:r>
      <w:r w:rsidR="008670C1" w:rsidRPr="00F41E22">
        <w:rPr>
          <w:rFonts w:ascii="Calibri" w:hAnsi="Calibri"/>
          <w:sz w:val="28"/>
          <w:szCs w:val="28"/>
        </w:rPr>
        <w:softHyphen/>
        <w:t xml:space="preserve">стралии и ряде других стран. </w:t>
      </w:r>
      <w:r w:rsidR="003F646A">
        <w:rPr>
          <w:rFonts w:ascii="Calibri" w:hAnsi="Calibri"/>
          <w:sz w:val="28"/>
          <w:szCs w:val="28"/>
        </w:rPr>
        <w:t xml:space="preserve">Является лидером по распространенности в мире среди мясных пород скота. </w:t>
      </w:r>
      <w:r w:rsidR="008670C1" w:rsidRPr="00F41E22">
        <w:rPr>
          <w:rFonts w:ascii="Calibri" w:hAnsi="Calibri"/>
          <w:sz w:val="28"/>
          <w:szCs w:val="28"/>
        </w:rPr>
        <w:t>Абердин-ангусский скот комолый, черной масти, что устойчиво передается по наследству при межпородном скрещи</w:t>
      </w:r>
      <w:r w:rsidR="008670C1" w:rsidRPr="00F41E22">
        <w:rPr>
          <w:rFonts w:ascii="Calibri" w:hAnsi="Calibri"/>
          <w:sz w:val="28"/>
          <w:szCs w:val="28"/>
        </w:rPr>
        <w:softHyphen/>
        <w:t xml:space="preserve">вании, ярко выраженного мясного типа. Животные компактного </w:t>
      </w:r>
      <w:r w:rsidR="008670C1">
        <w:rPr>
          <w:rFonts w:ascii="Calibri" w:hAnsi="Calibri"/>
          <w:sz w:val="28"/>
          <w:szCs w:val="28"/>
        </w:rPr>
        <w:t>т</w:t>
      </w:r>
      <w:r w:rsidR="008670C1" w:rsidRPr="00F41E22">
        <w:rPr>
          <w:rFonts w:ascii="Calibri" w:hAnsi="Calibri"/>
          <w:sz w:val="28"/>
          <w:szCs w:val="28"/>
        </w:rPr>
        <w:t>елосложения, голова легкая</w:t>
      </w:r>
      <w:r w:rsidR="003F646A">
        <w:rPr>
          <w:rFonts w:ascii="Calibri" w:hAnsi="Calibri"/>
          <w:sz w:val="28"/>
          <w:szCs w:val="28"/>
        </w:rPr>
        <w:t>,</w:t>
      </w:r>
      <w:r w:rsidR="008670C1" w:rsidRPr="00F41E22">
        <w:rPr>
          <w:rFonts w:ascii="Calibri" w:hAnsi="Calibri"/>
          <w:sz w:val="28"/>
          <w:szCs w:val="28"/>
        </w:rPr>
        <w:t xml:space="preserve"> мускулатура хорошо развита, на око</w:t>
      </w:r>
      <w:r w:rsidR="008670C1" w:rsidRPr="00F41E22">
        <w:rPr>
          <w:rFonts w:ascii="Calibri" w:hAnsi="Calibri"/>
          <w:sz w:val="28"/>
          <w:szCs w:val="28"/>
        </w:rPr>
        <w:softHyphen/>
        <w:t>роке спускается до скакательного суста</w:t>
      </w:r>
      <w:r w:rsidR="008670C1" w:rsidRPr="00F41E22">
        <w:rPr>
          <w:rFonts w:ascii="Calibri" w:hAnsi="Calibri"/>
          <w:sz w:val="28"/>
          <w:szCs w:val="28"/>
        </w:rPr>
        <w:softHyphen/>
        <w:t>ва; кожа ры</w:t>
      </w:r>
      <w:r w:rsidR="008670C1">
        <w:rPr>
          <w:rFonts w:ascii="Calibri" w:hAnsi="Calibri"/>
          <w:sz w:val="28"/>
          <w:szCs w:val="28"/>
        </w:rPr>
        <w:t>хлая, покрытая нежным во</w:t>
      </w:r>
      <w:r w:rsidR="008670C1">
        <w:rPr>
          <w:rFonts w:ascii="Calibri" w:hAnsi="Calibri"/>
          <w:sz w:val="28"/>
          <w:szCs w:val="28"/>
        </w:rPr>
        <w:softHyphen/>
        <w:t xml:space="preserve">лосом. </w:t>
      </w:r>
      <w:r w:rsidR="008670C1" w:rsidRPr="00F41E22">
        <w:rPr>
          <w:rFonts w:ascii="Calibri" w:hAnsi="Calibri"/>
          <w:sz w:val="28"/>
          <w:szCs w:val="28"/>
        </w:rPr>
        <w:t>Животные характеризуются высокой скороспелостью. Они рано заканчивают рост и проявляют тенденцию к более ран</w:t>
      </w:r>
      <w:r w:rsidR="008670C1" w:rsidRPr="00F41E22">
        <w:rPr>
          <w:rFonts w:ascii="Calibri" w:hAnsi="Calibri"/>
          <w:sz w:val="28"/>
          <w:szCs w:val="28"/>
        </w:rPr>
        <w:softHyphen/>
        <w:t>нему ожирению по сравнению с другими породами мясного ско</w:t>
      </w:r>
      <w:r w:rsidR="008670C1">
        <w:rPr>
          <w:rFonts w:ascii="Calibri" w:hAnsi="Calibri"/>
          <w:sz w:val="28"/>
          <w:szCs w:val="28"/>
        </w:rPr>
        <w:t xml:space="preserve">та. При рождении телята весят: </w:t>
      </w:r>
      <w:r w:rsidR="003F646A">
        <w:rPr>
          <w:rFonts w:ascii="Calibri" w:hAnsi="Calibri"/>
          <w:sz w:val="28"/>
          <w:szCs w:val="28"/>
        </w:rPr>
        <w:t xml:space="preserve">телочки - </w:t>
      </w:r>
      <w:r w:rsidR="008670C1" w:rsidRPr="00F41E22">
        <w:rPr>
          <w:rFonts w:ascii="Calibri" w:hAnsi="Calibri"/>
          <w:sz w:val="28"/>
          <w:szCs w:val="28"/>
        </w:rPr>
        <w:t xml:space="preserve">22-25 кг, бычки — 25-28 кг. </w:t>
      </w:r>
      <w:r w:rsidR="003F646A">
        <w:rPr>
          <w:rFonts w:ascii="Calibri" w:hAnsi="Calibri"/>
          <w:sz w:val="28"/>
          <w:szCs w:val="28"/>
        </w:rPr>
        <w:t>Ж</w:t>
      </w:r>
      <w:r w:rsidR="008670C1" w:rsidRPr="00F41E22">
        <w:rPr>
          <w:rFonts w:ascii="Calibri" w:hAnsi="Calibri"/>
          <w:sz w:val="28"/>
          <w:szCs w:val="28"/>
        </w:rPr>
        <w:t xml:space="preserve">ивая масса молодняка к отъему </w:t>
      </w:r>
      <w:r w:rsidR="003F646A" w:rsidRPr="00F41E22">
        <w:rPr>
          <w:rFonts w:ascii="Calibri" w:hAnsi="Calibri"/>
          <w:sz w:val="28"/>
          <w:szCs w:val="28"/>
        </w:rPr>
        <w:t>дости</w:t>
      </w:r>
      <w:r w:rsidR="003F646A" w:rsidRPr="00F41E22">
        <w:rPr>
          <w:rFonts w:ascii="Calibri" w:hAnsi="Calibri"/>
          <w:sz w:val="28"/>
          <w:szCs w:val="28"/>
        </w:rPr>
        <w:softHyphen/>
        <w:t xml:space="preserve">гает </w:t>
      </w:r>
      <w:r w:rsidR="008670C1" w:rsidRPr="00F41E22">
        <w:rPr>
          <w:rFonts w:ascii="Calibri" w:hAnsi="Calibri"/>
          <w:sz w:val="28"/>
          <w:szCs w:val="28"/>
        </w:rPr>
        <w:t>— 230</w:t>
      </w:r>
      <w:r w:rsidR="003F646A">
        <w:rPr>
          <w:rFonts w:ascii="Calibri" w:hAnsi="Calibri"/>
          <w:sz w:val="28"/>
          <w:szCs w:val="28"/>
        </w:rPr>
        <w:t>-250</w:t>
      </w:r>
      <w:r w:rsidR="008670C1" w:rsidRPr="00F41E22">
        <w:rPr>
          <w:rFonts w:ascii="Calibri" w:hAnsi="Calibri"/>
          <w:sz w:val="28"/>
          <w:szCs w:val="28"/>
        </w:rPr>
        <w:t xml:space="preserve"> кг. Живая масса коров в возрасте 3 лет со</w:t>
      </w:r>
      <w:r w:rsidR="008670C1" w:rsidRPr="00F41E22">
        <w:rPr>
          <w:rFonts w:ascii="Calibri" w:hAnsi="Calibri"/>
          <w:sz w:val="28"/>
          <w:szCs w:val="28"/>
        </w:rPr>
        <w:softHyphen/>
        <w:t>ставляет 430-500 кг, полновозрастных коров — 500-550 кг, масса быков —750-950 кг. Некоторые коровы достигают жи</w:t>
      </w:r>
      <w:r w:rsidR="008670C1" w:rsidRPr="00F41E22">
        <w:rPr>
          <w:rFonts w:ascii="Calibri" w:hAnsi="Calibri"/>
          <w:sz w:val="28"/>
          <w:szCs w:val="28"/>
        </w:rPr>
        <w:softHyphen/>
        <w:t>вой массы 650-700 кг, быки — 1000 кг. Молочная продуктивност</w:t>
      </w:r>
      <w:r w:rsidR="008670C1">
        <w:rPr>
          <w:rFonts w:ascii="Calibri" w:hAnsi="Calibri"/>
          <w:sz w:val="28"/>
          <w:szCs w:val="28"/>
        </w:rPr>
        <w:t>ь коров низ</w:t>
      </w:r>
      <w:r w:rsidR="008670C1">
        <w:rPr>
          <w:rFonts w:ascii="Calibri" w:hAnsi="Calibri"/>
          <w:sz w:val="28"/>
          <w:szCs w:val="28"/>
        </w:rPr>
        <w:softHyphen/>
        <w:t>кая — 1500-1700 кг</w:t>
      </w:r>
      <w:r w:rsidR="003F646A">
        <w:rPr>
          <w:rFonts w:ascii="Calibri" w:hAnsi="Calibri"/>
          <w:sz w:val="28"/>
          <w:szCs w:val="28"/>
        </w:rPr>
        <w:t>, молоко очень жирное</w:t>
      </w:r>
      <w:r w:rsidR="008670C1">
        <w:rPr>
          <w:rFonts w:ascii="Calibri" w:hAnsi="Calibri"/>
          <w:sz w:val="28"/>
          <w:szCs w:val="28"/>
        </w:rPr>
        <w:t xml:space="preserve">. </w:t>
      </w:r>
      <w:r w:rsidR="008670C1" w:rsidRPr="00F41E22">
        <w:rPr>
          <w:rFonts w:ascii="Calibri" w:hAnsi="Calibri"/>
          <w:sz w:val="28"/>
          <w:szCs w:val="28"/>
        </w:rPr>
        <w:t>Абердин</w:t>
      </w:r>
      <w:r w:rsidR="008670C1">
        <w:rPr>
          <w:rFonts w:ascii="Calibri" w:hAnsi="Calibri"/>
          <w:sz w:val="28"/>
          <w:szCs w:val="28"/>
        </w:rPr>
        <w:t xml:space="preserve"> - </w:t>
      </w:r>
      <w:proofErr w:type="spellStart"/>
      <w:r w:rsidR="008670C1" w:rsidRPr="00F41E22">
        <w:rPr>
          <w:rFonts w:ascii="Calibri" w:hAnsi="Calibri"/>
          <w:sz w:val="28"/>
          <w:szCs w:val="28"/>
        </w:rPr>
        <w:t>ангусы</w:t>
      </w:r>
      <w:proofErr w:type="spellEnd"/>
      <w:r w:rsidR="008670C1" w:rsidRPr="00F41E22">
        <w:rPr>
          <w:rFonts w:ascii="Calibri" w:hAnsi="Calibri"/>
          <w:sz w:val="28"/>
          <w:szCs w:val="28"/>
        </w:rPr>
        <w:t xml:space="preserve"> хорошо акклиматизируются в условиях умеренного и холодного климата. Данная порода ши</w:t>
      </w:r>
      <w:r w:rsidR="008670C1" w:rsidRPr="00F41E22">
        <w:rPr>
          <w:rFonts w:ascii="Calibri" w:hAnsi="Calibri"/>
          <w:sz w:val="28"/>
          <w:szCs w:val="28"/>
        </w:rPr>
        <w:softHyphen/>
        <w:t xml:space="preserve">роко используется для промышленного скрещивания с представителями </w:t>
      </w:r>
      <w:r w:rsidR="003F646A">
        <w:rPr>
          <w:rFonts w:ascii="Calibri" w:hAnsi="Calibri"/>
          <w:sz w:val="28"/>
          <w:szCs w:val="28"/>
        </w:rPr>
        <w:t xml:space="preserve">других </w:t>
      </w:r>
      <w:r w:rsidR="008670C1" w:rsidRPr="00F41E22">
        <w:rPr>
          <w:rFonts w:ascii="Calibri" w:hAnsi="Calibri"/>
          <w:sz w:val="28"/>
          <w:szCs w:val="28"/>
        </w:rPr>
        <w:t>пород с целью получе</w:t>
      </w:r>
      <w:r w:rsidR="008670C1" w:rsidRPr="00F41E22">
        <w:rPr>
          <w:rFonts w:ascii="Calibri" w:hAnsi="Calibri"/>
          <w:sz w:val="28"/>
          <w:szCs w:val="28"/>
        </w:rPr>
        <w:softHyphen/>
        <w:t>н</w:t>
      </w:r>
      <w:r w:rsidR="008670C1">
        <w:rPr>
          <w:rFonts w:ascii="Calibri" w:hAnsi="Calibri"/>
          <w:sz w:val="28"/>
          <w:szCs w:val="28"/>
        </w:rPr>
        <w:t xml:space="preserve">ия высокоценных мясных помесей. </w:t>
      </w:r>
      <w:r w:rsidR="008670C1" w:rsidRPr="00F41E22">
        <w:rPr>
          <w:rFonts w:ascii="Calibri" w:hAnsi="Calibri"/>
          <w:sz w:val="28"/>
          <w:szCs w:val="28"/>
        </w:rPr>
        <w:t>Мясные качества животных высокие: мясо нежное, тонковолокнистое, с хоро</w:t>
      </w:r>
      <w:r w:rsidR="008670C1" w:rsidRPr="00F41E22">
        <w:rPr>
          <w:rFonts w:ascii="Calibri" w:hAnsi="Calibri"/>
          <w:sz w:val="28"/>
          <w:szCs w:val="28"/>
        </w:rPr>
        <w:softHyphen/>
        <w:t>шей мраморностью. При интенсивном вы</w:t>
      </w:r>
      <w:r w:rsidR="008670C1" w:rsidRPr="00F41E22">
        <w:rPr>
          <w:rFonts w:ascii="Calibri" w:hAnsi="Calibri"/>
          <w:sz w:val="28"/>
          <w:szCs w:val="28"/>
        </w:rPr>
        <w:softHyphen/>
        <w:t>ращивании бычки к 15-месячному возра</w:t>
      </w:r>
      <w:r w:rsidR="008670C1" w:rsidRPr="00F41E22">
        <w:rPr>
          <w:rFonts w:ascii="Calibri" w:hAnsi="Calibri"/>
          <w:sz w:val="28"/>
          <w:szCs w:val="28"/>
        </w:rPr>
        <w:softHyphen/>
        <w:t>сту достигают живой массы 450 кг. Убой</w:t>
      </w:r>
      <w:r w:rsidR="008670C1" w:rsidRPr="00F41E22">
        <w:rPr>
          <w:rFonts w:ascii="Calibri" w:hAnsi="Calibri"/>
          <w:sz w:val="28"/>
          <w:szCs w:val="28"/>
        </w:rPr>
        <w:softHyphen/>
        <w:t>ный выход составляет 62-65%.</w:t>
      </w:r>
    </w:p>
    <w:p w:rsidR="003E4613" w:rsidRDefault="003E4613" w:rsidP="003E4613">
      <w:pPr>
        <w:pStyle w:val="af2"/>
        <w:spacing w:beforeAutospacing="0" w:afterAutospacing="0" w:line="240" w:lineRule="auto"/>
        <w:ind w:firstLine="352"/>
        <w:jc w:val="both"/>
        <w:rPr>
          <w:rFonts w:ascii="Calibri" w:hAnsi="Calibri"/>
          <w:sz w:val="28"/>
          <w:szCs w:val="28"/>
        </w:rPr>
      </w:pPr>
      <w:r w:rsidRPr="00F41E22">
        <w:rPr>
          <w:rFonts w:ascii="Calibri" w:hAnsi="Calibri"/>
          <w:b/>
          <w:sz w:val="28"/>
          <w:szCs w:val="28"/>
        </w:rPr>
        <w:t xml:space="preserve">Герефордская порода. </w:t>
      </w:r>
      <w:proofErr w:type="gramStart"/>
      <w:r w:rsidRPr="00F41E22">
        <w:rPr>
          <w:rFonts w:ascii="Calibri" w:hAnsi="Calibri"/>
          <w:sz w:val="28"/>
          <w:szCs w:val="28"/>
        </w:rPr>
        <w:t>Выведена</w:t>
      </w:r>
      <w:proofErr w:type="gramEnd"/>
      <w:r w:rsidRPr="00F41E22">
        <w:rPr>
          <w:rFonts w:ascii="Calibri" w:hAnsi="Calibri"/>
          <w:sz w:val="28"/>
          <w:szCs w:val="28"/>
        </w:rPr>
        <w:t xml:space="preserve"> в 18 веке в Англии (графство </w:t>
      </w:r>
      <w:proofErr w:type="spellStart"/>
      <w:r w:rsidRPr="00F41E22">
        <w:rPr>
          <w:rFonts w:ascii="Calibri" w:hAnsi="Calibri"/>
          <w:sz w:val="28"/>
          <w:szCs w:val="28"/>
        </w:rPr>
        <w:t>Херефордшир</w:t>
      </w:r>
      <w:proofErr w:type="spellEnd"/>
      <w:r w:rsidRPr="00F41E22">
        <w:rPr>
          <w:rFonts w:ascii="Calibri" w:hAnsi="Calibri"/>
          <w:sz w:val="28"/>
          <w:szCs w:val="28"/>
        </w:rPr>
        <w:t xml:space="preserve">). Порода широко распространена в Англии, США, Канаде, Австралии, Новой Зеландии и др. странах. </w:t>
      </w:r>
      <w:hyperlink r:id="rId16" w:history="1"/>
      <w:r w:rsidRPr="00F41E22">
        <w:rPr>
          <w:rFonts w:ascii="Calibri" w:hAnsi="Calibri"/>
          <w:sz w:val="28"/>
          <w:szCs w:val="28"/>
        </w:rPr>
        <w:t>Масть герефордского скота красная, разных оттенков; голова, подгрудок, ниж</w:t>
      </w:r>
      <w:r w:rsidRPr="00F41E22">
        <w:rPr>
          <w:rFonts w:ascii="Calibri" w:hAnsi="Calibri"/>
          <w:sz w:val="28"/>
          <w:szCs w:val="28"/>
        </w:rPr>
        <w:softHyphen/>
        <w:t xml:space="preserve">няя часть брюха и конечностей, а также кисть хвоста белые. </w:t>
      </w:r>
      <w:proofErr w:type="gramStart"/>
      <w:r w:rsidRPr="00F41E22">
        <w:rPr>
          <w:rFonts w:ascii="Calibri" w:hAnsi="Calibri"/>
          <w:sz w:val="28"/>
          <w:szCs w:val="28"/>
        </w:rPr>
        <w:t>Свойственные</w:t>
      </w:r>
      <w:proofErr w:type="gramEnd"/>
      <w:r w:rsidRPr="00F41E22">
        <w:rPr>
          <w:rFonts w:ascii="Calibri" w:hAnsi="Calibri"/>
          <w:sz w:val="28"/>
          <w:szCs w:val="28"/>
        </w:rPr>
        <w:t xml:space="preserve"> герефордскому скоту </w:t>
      </w:r>
      <w:proofErr w:type="spellStart"/>
      <w:r w:rsidRPr="00F41E22">
        <w:rPr>
          <w:rFonts w:ascii="Calibri" w:hAnsi="Calibri"/>
          <w:sz w:val="28"/>
          <w:szCs w:val="28"/>
        </w:rPr>
        <w:t>белоголовость</w:t>
      </w:r>
      <w:proofErr w:type="spellEnd"/>
      <w:r w:rsidRPr="00F41E22">
        <w:rPr>
          <w:rFonts w:ascii="Calibri" w:hAnsi="Calibri"/>
          <w:sz w:val="28"/>
          <w:szCs w:val="28"/>
        </w:rPr>
        <w:t xml:space="preserve"> и белая ок</w:t>
      </w:r>
      <w:r w:rsidRPr="00F41E22">
        <w:rPr>
          <w:rFonts w:ascii="Calibri" w:hAnsi="Calibri"/>
          <w:sz w:val="28"/>
          <w:szCs w:val="28"/>
        </w:rPr>
        <w:softHyphen/>
        <w:t>раска брюха довольно устойчиво переда</w:t>
      </w:r>
      <w:r w:rsidRPr="00F41E22">
        <w:rPr>
          <w:rFonts w:ascii="Calibri" w:hAnsi="Calibri"/>
          <w:sz w:val="28"/>
          <w:szCs w:val="28"/>
        </w:rPr>
        <w:softHyphen/>
        <w:t>ются по наследству при скрещивании его с другими породами. Животные этой по</w:t>
      </w:r>
      <w:r w:rsidRPr="00F41E22">
        <w:rPr>
          <w:rFonts w:ascii="Calibri" w:hAnsi="Calibri"/>
          <w:sz w:val="28"/>
          <w:szCs w:val="28"/>
        </w:rPr>
        <w:softHyphen/>
        <w:t>роды имеют типичную для мясного скота прямоугольную форму телосложения; го</w:t>
      </w:r>
      <w:r w:rsidRPr="00F41E22">
        <w:rPr>
          <w:rFonts w:ascii="Calibri" w:hAnsi="Calibri"/>
          <w:sz w:val="28"/>
          <w:szCs w:val="28"/>
        </w:rPr>
        <w:softHyphen/>
        <w:t>лова небольшая, широкая; подгрудок хо</w:t>
      </w:r>
      <w:r w:rsidRPr="00F41E22">
        <w:rPr>
          <w:rFonts w:ascii="Calibri" w:hAnsi="Calibri"/>
          <w:sz w:val="28"/>
          <w:szCs w:val="28"/>
        </w:rPr>
        <w:softHyphen/>
        <w:t>рошо развит и слегка выдается вперед</w:t>
      </w:r>
      <w:r w:rsidR="003F646A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рога длинные, толстые. </w:t>
      </w:r>
      <w:r w:rsidRPr="00F41E22">
        <w:rPr>
          <w:rFonts w:ascii="Calibri" w:hAnsi="Calibri"/>
          <w:sz w:val="28"/>
          <w:szCs w:val="28"/>
        </w:rPr>
        <w:t>При рождении тел</w:t>
      </w:r>
      <w:r w:rsidR="003F646A">
        <w:rPr>
          <w:rFonts w:ascii="Calibri" w:hAnsi="Calibri"/>
          <w:sz w:val="28"/>
          <w:szCs w:val="28"/>
        </w:rPr>
        <w:t>очки</w:t>
      </w:r>
      <w:r w:rsidRPr="00F41E22">
        <w:rPr>
          <w:rFonts w:ascii="Calibri" w:hAnsi="Calibri"/>
          <w:sz w:val="28"/>
          <w:szCs w:val="28"/>
        </w:rPr>
        <w:t xml:space="preserve"> весят 25-28 кг, бычки 28-34 кг. В возрасте </w:t>
      </w:r>
      <w:r w:rsidR="003F646A">
        <w:rPr>
          <w:rFonts w:ascii="Calibri" w:hAnsi="Calibri"/>
          <w:sz w:val="28"/>
          <w:szCs w:val="28"/>
        </w:rPr>
        <w:t>8</w:t>
      </w:r>
      <w:r w:rsidRPr="00F41E22">
        <w:rPr>
          <w:rFonts w:ascii="Calibri" w:hAnsi="Calibri"/>
          <w:sz w:val="28"/>
          <w:szCs w:val="28"/>
        </w:rPr>
        <w:t xml:space="preserve"> месяцев молодняк достигает </w:t>
      </w:r>
      <w:r w:rsidRPr="00F41E22">
        <w:rPr>
          <w:rFonts w:ascii="Calibri" w:hAnsi="Calibri"/>
          <w:sz w:val="28"/>
          <w:szCs w:val="28"/>
        </w:rPr>
        <w:lastRenderedPageBreak/>
        <w:t>живой массы</w:t>
      </w:r>
      <w:r w:rsidR="003F646A">
        <w:rPr>
          <w:rFonts w:ascii="Calibri" w:hAnsi="Calibri"/>
          <w:sz w:val="28"/>
          <w:szCs w:val="28"/>
        </w:rPr>
        <w:t xml:space="preserve"> </w:t>
      </w:r>
      <w:r w:rsidRPr="00F41E22">
        <w:rPr>
          <w:rFonts w:ascii="Calibri" w:hAnsi="Calibri"/>
          <w:sz w:val="28"/>
          <w:szCs w:val="28"/>
        </w:rPr>
        <w:t>— 200-230 кг. В возрасте 18 месяцев жи</w:t>
      </w:r>
      <w:r w:rsidRPr="00F41E22">
        <w:rPr>
          <w:rFonts w:ascii="Calibri" w:hAnsi="Calibri"/>
          <w:sz w:val="28"/>
          <w:szCs w:val="28"/>
        </w:rPr>
        <w:softHyphen/>
        <w:t>вая масса телок достигает 360-400 кг, бычков — 450-500 кг. Коровы в возрас</w:t>
      </w:r>
      <w:r w:rsidRPr="00F41E22">
        <w:rPr>
          <w:rFonts w:ascii="Calibri" w:hAnsi="Calibri"/>
          <w:sz w:val="28"/>
          <w:szCs w:val="28"/>
        </w:rPr>
        <w:softHyphen/>
        <w:t>те 3 лет весят 430-500 кг, полновозраст</w:t>
      </w:r>
      <w:r w:rsidRPr="00F41E22">
        <w:rPr>
          <w:rFonts w:ascii="Calibri" w:hAnsi="Calibri"/>
          <w:sz w:val="28"/>
          <w:szCs w:val="28"/>
        </w:rPr>
        <w:softHyphen/>
        <w:t>ные коровы — 500-540 кг, быки — 800-900 кг; некоторые коровы имеют массу до 750 кг, а быки — до 1200 кг. Герефордский скот имеет высокие мясные ка</w:t>
      </w:r>
      <w:r w:rsidRPr="00F41E22">
        <w:rPr>
          <w:rFonts w:ascii="Calibri" w:hAnsi="Calibri"/>
          <w:sz w:val="28"/>
          <w:szCs w:val="28"/>
        </w:rPr>
        <w:softHyphen/>
        <w:t>чества и отличается большой скоростью роста. Животные способны длительное вре</w:t>
      </w:r>
      <w:r w:rsidRPr="00F41E22">
        <w:rPr>
          <w:rFonts w:ascii="Calibri" w:hAnsi="Calibri"/>
          <w:sz w:val="28"/>
          <w:szCs w:val="28"/>
        </w:rPr>
        <w:softHyphen/>
        <w:t>мя увеличивать живую массу без чрезмер</w:t>
      </w:r>
      <w:r w:rsidRPr="00F41E22">
        <w:rPr>
          <w:rFonts w:ascii="Calibri" w:hAnsi="Calibri"/>
          <w:sz w:val="28"/>
          <w:szCs w:val="28"/>
        </w:rPr>
        <w:softHyphen/>
        <w:t xml:space="preserve">ного отложения жира. Мясо герефордов отличается </w:t>
      </w:r>
      <w:r>
        <w:rPr>
          <w:rFonts w:ascii="Calibri" w:hAnsi="Calibri"/>
          <w:sz w:val="28"/>
          <w:szCs w:val="28"/>
        </w:rPr>
        <w:t>вы</w:t>
      </w:r>
      <w:r>
        <w:rPr>
          <w:rFonts w:ascii="Calibri" w:hAnsi="Calibri"/>
          <w:sz w:val="28"/>
          <w:szCs w:val="28"/>
        </w:rPr>
        <w:softHyphen/>
        <w:t xml:space="preserve">сокими вкусовыми качествами. </w:t>
      </w:r>
      <w:r w:rsidRPr="00F41E22">
        <w:rPr>
          <w:rFonts w:ascii="Calibri" w:hAnsi="Calibri"/>
          <w:sz w:val="28"/>
          <w:szCs w:val="28"/>
        </w:rPr>
        <w:t>Молочная продуктивность невысокая, от коров за лактацию получают 1000-1200 кг молока при содержании 3,9-4,0% жира.</w:t>
      </w:r>
    </w:p>
    <w:p w:rsidR="003E4613" w:rsidRPr="003E4613" w:rsidRDefault="003E4613" w:rsidP="003E4613">
      <w:pPr>
        <w:spacing w:after="10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E52E6" w:rsidRPr="00BE52E6" w:rsidRDefault="00341BFC" w:rsidP="008D0942">
      <w:pPr>
        <w:pStyle w:val="ac"/>
        <w:spacing w:after="100" w:line="240" w:lineRule="auto"/>
        <w:ind w:left="0" w:firstLine="352"/>
        <w:jc w:val="both"/>
        <w:rPr>
          <w:rFonts w:ascii="Calibri" w:hAnsi="Calibri"/>
          <w:b/>
          <w:sz w:val="28"/>
          <w:szCs w:val="28"/>
        </w:rPr>
      </w:pPr>
      <w:hyperlink r:id="rId17" w:history="1"/>
      <w:r w:rsidR="00BE52E6" w:rsidRPr="00BE52E6">
        <w:rPr>
          <w:rFonts w:ascii="Calibri" w:hAnsi="Calibri"/>
          <w:b/>
          <w:sz w:val="28"/>
          <w:szCs w:val="28"/>
        </w:rPr>
        <w:t>Казахская белоголовая порода</w:t>
      </w:r>
      <w:r w:rsidR="00BE52E6" w:rsidRPr="00BE52E6">
        <w:rPr>
          <w:rFonts w:ascii="Calibri" w:hAnsi="Calibri"/>
          <w:sz w:val="28"/>
          <w:szCs w:val="28"/>
        </w:rPr>
        <w:t xml:space="preserve"> крупного рогатого скота, мясного направления продуктивности. </w:t>
      </w:r>
      <w:proofErr w:type="gramStart"/>
      <w:r w:rsidR="00BE52E6" w:rsidRPr="00BE52E6">
        <w:rPr>
          <w:rFonts w:ascii="Calibri" w:hAnsi="Calibri"/>
          <w:sz w:val="28"/>
          <w:szCs w:val="28"/>
        </w:rPr>
        <w:t>Выведена в Казахской ССР, Оренбургской и Волгоградской областях скрещиванием местного казахского и частично калмыцкого скота с герефордской породой (утверждена в 1950</w:t>
      </w:r>
      <w:r w:rsidR="003F646A">
        <w:rPr>
          <w:rFonts w:ascii="Calibri" w:hAnsi="Calibri"/>
          <w:sz w:val="28"/>
          <w:szCs w:val="28"/>
        </w:rPr>
        <w:t xml:space="preserve"> </w:t>
      </w:r>
      <w:r w:rsidR="00BE52E6" w:rsidRPr="00BE52E6">
        <w:rPr>
          <w:rFonts w:ascii="Calibri" w:hAnsi="Calibri"/>
          <w:sz w:val="28"/>
          <w:szCs w:val="28"/>
        </w:rPr>
        <w:t>г.).</w:t>
      </w:r>
      <w:proofErr w:type="gramEnd"/>
      <w:r w:rsidR="00BE52E6" w:rsidRPr="00BE52E6">
        <w:rPr>
          <w:rFonts w:ascii="Calibri" w:hAnsi="Calibri"/>
          <w:sz w:val="28"/>
          <w:szCs w:val="28"/>
        </w:rPr>
        <w:t xml:space="preserve"> От казахского скота животные новой породы унаследовали крепость конституции, приспособленность к местному климату, от герефордского — скороспелость, высокий выход мяса. Животные имеют хорошо выраженный мясной тип телосложения. Масть: туловище красное; голова, грудь, брюхо, нижняя часть ног и кисть хвоста белые; встречаются белые отметины на холке и крестце. Скот приспособлен к сезонным изменениям уровня и типа кормления. В зависимости от интенсивности выращивания молодняк в возрасте одного года достигает массы 320-350 кг</w:t>
      </w:r>
      <w:proofErr w:type="gramStart"/>
      <w:r w:rsidR="00BE52E6" w:rsidRPr="00BE52E6">
        <w:rPr>
          <w:rFonts w:ascii="Calibri" w:hAnsi="Calibri"/>
          <w:sz w:val="28"/>
          <w:szCs w:val="28"/>
        </w:rPr>
        <w:t xml:space="preserve">., </w:t>
      </w:r>
      <w:proofErr w:type="gramEnd"/>
      <w:r w:rsidR="00BE52E6" w:rsidRPr="00BE52E6">
        <w:rPr>
          <w:rFonts w:ascii="Calibri" w:hAnsi="Calibri"/>
          <w:sz w:val="28"/>
          <w:szCs w:val="28"/>
        </w:rPr>
        <w:t>к 15-16 мес.  такой молодняк можно использовать для убоя. Туши отличаются умеренной жирностью, мясо высоких пищевых качеств. Масса взрослых быков 850—1000 кг</w:t>
      </w:r>
      <w:r w:rsidR="00BE52E6" w:rsidRPr="00BE52E6">
        <w:rPr>
          <w:rFonts w:ascii="Calibri" w:hAnsi="Calibri"/>
          <w:i/>
          <w:iCs/>
          <w:sz w:val="28"/>
          <w:szCs w:val="28"/>
        </w:rPr>
        <w:t xml:space="preserve">, </w:t>
      </w:r>
      <w:r w:rsidR="00BE52E6" w:rsidRPr="00BE52E6">
        <w:rPr>
          <w:rFonts w:ascii="Calibri" w:hAnsi="Calibri"/>
          <w:sz w:val="28"/>
          <w:szCs w:val="28"/>
        </w:rPr>
        <w:t>коров 500—550 кг. Помеси от скрещивания скота молочных пород с животными казахской белоголовой породы отличаются высокими нагульными и откормочными качествами. Скот казахской белоголовой породы хорошо приспособлен к резко континентальным засушливым условиям, отличается неприхотливостью, выносливостью и хорошими воспроизводительными способностями. По этим признакам он превосходит герефорд.</w:t>
      </w:r>
    </w:p>
    <w:p w:rsidR="00BE52E6" w:rsidRDefault="00BE52E6" w:rsidP="00AB65C9">
      <w:pPr>
        <w:pStyle w:val="ac"/>
        <w:spacing w:after="100" w:line="240" w:lineRule="auto"/>
        <w:ind w:left="0"/>
        <w:jc w:val="both"/>
      </w:pPr>
    </w:p>
    <w:p w:rsidR="00BE52E6" w:rsidRPr="00BE52E6" w:rsidRDefault="00BE52E6" w:rsidP="008D0942">
      <w:pPr>
        <w:autoSpaceDE w:val="0"/>
        <w:autoSpaceDN w:val="0"/>
        <w:adjustRightInd w:val="0"/>
        <w:spacing w:after="100" w:line="240" w:lineRule="auto"/>
        <w:ind w:firstLine="352"/>
        <w:jc w:val="both"/>
        <w:rPr>
          <w:rFonts w:ascii="Calibri" w:hAnsi="Calibri"/>
          <w:sz w:val="28"/>
          <w:szCs w:val="28"/>
        </w:rPr>
      </w:pPr>
      <w:r w:rsidRPr="00BE52E6">
        <w:rPr>
          <w:rFonts w:ascii="Calibri" w:hAnsi="Calibri"/>
          <w:b/>
          <w:sz w:val="28"/>
          <w:szCs w:val="28"/>
        </w:rPr>
        <w:t>Симментальская порода</w:t>
      </w:r>
      <w:r w:rsidRPr="00BE52E6">
        <w:rPr>
          <w:rFonts w:ascii="Calibri" w:hAnsi="Calibri"/>
          <w:sz w:val="28"/>
          <w:szCs w:val="28"/>
        </w:rPr>
        <w:t xml:space="preserve"> выведена в Швейцарии, является одним из самых распространенных в Америке и Европе. Скот этой породы имеет двойную продуктивность: молочную (2500 кг молока на корову в год, 3,7% жира) и мясную. Усилиями селекционеров выведены мясные симменталы, которые характеризуются интенсивным ростом и хорошими мясными качествами, а генетически обусловленная высокая молочность коров обеспечивает большую энергию роста приплода. Высокий генетический потенциал по мясной продуктивности позволяет при интенсивном </w:t>
      </w:r>
      <w:r w:rsidRPr="00BE52E6">
        <w:rPr>
          <w:rFonts w:ascii="Calibri" w:hAnsi="Calibri"/>
          <w:sz w:val="28"/>
          <w:szCs w:val="28"/>
        </w:rPr>
        <w:lastRenderedPageBreak/>
        <w:t xml:space="preserve">выращивании молодняка получать среднесуточные привесы в пределах 900-1100 г. </w:t>
      </w:r>
    </w:p>
    <w:p w:rsidR="00BE52E6" w:rsidRDefault="00BE52E6" w:rsidP="00AB65C9">
      <w:pPr>
        <w:autoSpaceDE w:val="0"/>
        <w:autoSpaceDN w:val="0"/>
        <w:adjustRightInd w:val="0"/>
        <w:spacing w:after="100" w:line="240" w:lineRule="auto"/>
        <w:rPr>
          <w:rFonts w:ascii="NewtonXC" w:hAnsi="NewtonXC" w:cs="NewtonXC"/>
          <w:b/>
          <w:sz w:val="26"/>
          <w:szCs w:val="26"/>
        </w:rPr>
      </w:pPr>
      <w:r>
        <w:rPr>
          <w:rFonts w:ascii="NewtonXC" w:hAnsi="NewtonXC" w:cs="NewtonXC"/>
          <w:b/>
          <w:sz w:val="26"/>
          <w:szCs w:val="26"/>
        </w:rPr>
        <w:t xml:space="preserve">                                    </w:t>
      </w:r>
    </w:p>
    <w:p w:rsidR="00AB65C9" w:rsidRDefault="00BE52E6" w:rsidP="00AB65C9">
      <w:pPr>
        <w:autoSpaceDE w:val="0"/>
        <w:autoSpaceDN w:val="0"/>
        <w:adjustRightInd w:val="0"/>
        <w:spacing w:after="100" w:line="240" w:lineRule="auto"/>
        <w:jc w:val="both"/>
        <w:rPr>
          <w:rFonts w:ascii="Calibri" w:hAnsi="Calibri"/>
          <w:color w:val="262626"/>
          <w:sz w:val="28"/>
          <w:szCs w:val="28"/>
        </w:rPr>
      </w:pPr>
      <w:r w:rsidRPr="00BE52E6">
        <w:rPr>
          <w:rFonts w:ascii="Calibri" w:hAnsi="Calibri"/>
          <w:b/>
          <w:sz w:val="28"/>
          <w:szCs w:val="28"/>
        </w:rPr>
        <w:t xml:space="preserve"> </w:t>
      </w:r>
      <w:r w:rsidR="008D0942">
        <w:rPr>
          <w:rFonts w:ascii="Calibri" w:hAnsi="Calibri"/>
          <w:b/>
          <w:sz w:val="28"/>
          <w:szCs w:val="28"/>
        </w:rPr>
        <w:tab/>
      </w:r>
      <w:proofErr w:type="spellStart"/>
      <w:r w:rsidR="00AB65C9" w:rsidRPr="00AB65C9">
        <w:rPr>
          <w:rFonts w:ascii="Calibri" w:hAnsi="Calibri"/>
          <w:b/>
          <w:sz w:val="28"/>
          <w:szCs w:val="28"/>
        </w:rPr>
        <w:t>Аулиекольская</w:t>
      </w:r>
      <w:proofErr w:type="spellEnd"/>
      <w:r w:rsidRPr="00AB65C9">
        <w:rPr>
          <w:rFonts w:ascii="Calibri" w:hAnsi="Calibri"/>
          <w:sz w:val="28"/>
          <w:szCs w:val="28"/>
        </w:rPr>
        <w:t xml:space="preserve"> </w:t>
      </w:r>
      <w:r w:rsidRPr="00AB65C9">
        <w:rPr>
          <w:rFonts w:ascii="Calibri" w:hAnsi="Calibri"/>
          <w:b/>
          <w:sz w:val="28"/>
          <w:szCs w:val="28"/>
        </w:rPr>
        <w:t>порода</w:t>
      </w:r>
      <w:r w:rsidR="00AB65C9">
        <w:rPr>
          <w:rFonts w:ascii="Calibri" w:hAnsi="Calibri"/>
          <w:sz w:val="28"/>
          <w:szCs w:val="28"/>
        </w:rPr>
        <w:t xml:space="preserve"> утверждена в 1992 году,</w:t>
      </w:r>
      <w:r w:rsidRPr="00AB65C9">
        <w:rPr>
          <w:rFonts w:ascii="Calibri" w:hAnsi="Calibri"/>
          <w:sz w:val="28"/>
          <w:szCs w:val="28"/>
        </w:rPr>
        <w:t xml:space="preserve"> выведена в Костанайской области в ГПЗ «</w:t>
      </w:r>
      <w:proofErr w:type="spellStart"/>
      <w:r w:rsidRPr="00AB65C9">
        <w:rPr>
          <w:rFonts w:ascii="Calibri" w:hAnsi="Calibri"/>
          <w:sz w:val="28"/>
          <w:szCs w:val="28"/>
        </w:rPr>
        <w:t>Москалевский</w:t>
      </w:r>
      <w:proofErr w:type="spellEnd"/>
      <w:r w:rsidRPr="00AB65C9">
        <w:rPr>
          <w:rFonts w:ascii="Calibri" w:hAnsi="Calibri"/>
          <w:sz w:val="28"/>
          <w:szCs w:val="28"/>
        </w:rPr>
        <w:t xml:space="preserve">», путем скрещивания казахской белоголовой мясного </w:t>
      </w:r>
      <w:proofErr w:type="gramStart"/>
      <w:r w:rsidR="00AB65C9">
        <w:rPr>
          <w:rFonts w:ascii="Calibri" w:hAnsi="Calibri"/>
          <w:sz w:val="28"/>
          <w:szCs w:val="28"/>
        </w:rPr>
        <w:t>направления</w:t>
      </w:r>
      <w:proofErr w:type="gramEnd"/>
      <w:r w:rsidR="00AB65C9">
        <w:rPr>
          <w:rFonts w:ascii="Calibri" w:hAnsi="Calibri"/>
          <w:sz w:val="28"/>
          <w:szCs w:val="28"/>
        </w:rPr>
        <w:t xml:space="preserve"> таких как </w:t>
      </w:r>
      <w:proofErr w:type="spellStart"/>
      <w:r w:rsidR="00AB65C9">
        <w:rPr>
          <w:rFonts w:ascii="Calibri" w:hAnsi="Calibri"/>
          <w:sz w:val="28"/>
          <w:szCs w:val="28"/>
        </w:rPr>
        <w:t>шароле</w:t>
      </w:r>
      <w:proofErr w:type="spellEnd"/>
      <w:r w:rsidR="00AB65C9">
        <w:rPr>
          <w:rFonts w:ascii="Calibri" w:hAnsi="Calibri"/>
          <w:sz w:val="28"/>
          <w:szCs w:val="28"/>
        </w:rPr>
        <w:t xml:space="preserve"> и </w:t>
      </w:r>
      <w:proofErr w:type="spellStart"/>
      <w:r w:rsidRPr="00AB65C9">
        <w:rPr>
          <w:rFonts w:ascii="Calibri" w:hAnsi="Calibri"/>
          <w:sz w:val="28"/>
          <w:szCs w:val="28"/>
        </w:rPr>
        <w:t>абердин-ангус</w:t>
      </w:r>
      <w:proofErr w:type="spellEnd"/>
      <w:r w:rsidRPr="00AB65C9">
        <w:rPr>
          <w:rFonts w:ascii="Calibri" w:hAnsi="Calibri"/>
          <w:sz w:val="28"/>
          <w:szCs w:val="28"/>
        </w:rPr>
        <w:t xml:space="preserve">. Работа по выведению новой породы заняла более 30 лет. Эта порода весьма неприхотлива и адаптирована к нашему климату.  </w:t>
      </w:r>
      <w:proofErr w:type="spellStart"/>
      <w:r w:rsidRPr="00AB65C9">
        <w:rPr>
          <w:rFonts w:ascii="Calibri" w:hAnsi="Calibri"/>
          <w:sz w:val="28"/>
          <w:szCs w:val="28"/>
        </w:rPr>
        <w:t>Аулиекольская</w:t>
      </w:r>
      <w:proofErr w:type="spellEnd"/>
      <w:r w:rsidRPr="00AB65C9">
        <w:rPr>
          <w:rFonts w:ascii="Calibri" w:hAnsi="Calibri"/>
          <w:sz w:val="28"/>
          <w:szCs w:val="28"/>
        </w:rPr>
        <w:t xml:space="preserve"> </w:t>
      </w:r>
      <w:r w:rsidR="00AB65C9">
        <w:rPr>
          <w:rFonts w:ascii="Calibri" w:hAnsi="Calibri"/>
          <w:sz w:val="28"/>
          <w:szCs w:val="28"/>
        </w:rPr>
        <w:t>порода</w:t>
      </w:r>
      <w:r w:rsidRPr="00AB65C9">
        <w:rPr>
          <w:rFonts w:ascii="Calibri" w:hAnsi="Calibri"/>
          <w:sz w:val="28"/>
          <w:szCs w:val="28"/>
        </w:rPr>
        <w:t xml:space="preserve"> успешно развивается и приносит устойчивую прибыль. По достоинству оценены вкус</w:t>
      </w:r>
      <w:r w:rsidR="00AB65C9">
        <w:rPr>
          <w:rFonts w:ascii="Calibri" w:hAnsi="Calibri"/>
          <w:sz w:val="28"/>
          <w:szCs w:val="28"/>
        </w:rPr>
        <w:t>овые качества</w:t>
      </w:r>
      <w:r w:rsidRPr="00AB65C9">
        <w:rPr>
          <w:rFonts w:ascii="Calibri" w:hAnsi="Calibri"/>
          <w:sz w:val="28"/>
          <w:szCs w:val="28"/>
        </w:rPr>
        <w:t xml:space="preserve"> </w:t>
      </w:r>
      <w:proofErr w:type="spellStart"/>
      <w:r w:rsidRPr="00AB65C9">
        <w:rPr>
          <w:rFonts w:ascii="Calibri" w:hAnsi="Calibri"/>
          <w:sz w:val="28"/>
          <w:szCs w:val="28"/>
        </w:rPr>
        <w:t>аулиекольской</w:t>
      </w:r>
      <w:proofErr w:type="spellEnd"/>
      <w:r w:rsidRPr="00AB65C9">
        <w:rPr>
          <w:rFonts w:ascii="Calibri" w:hAnsi="Calibri"/>
          <w:sz w:val="28"/>
          <w:szCs w:val="28"/>
        </w:rPr>
        <w:t xml:space="preserve"> породы скота</w:t>
      </w:r>
      <w:r w:rsidR="00AB65C9">
        <w:rPr>
          <w:rFonts w:ascii="Calibri" w:hAnsi="Calibri"/>
          <w:sz w:val="28"/>
          <w:szCs w:val="28"/>
        </w:rPr>
        <w:t xml:space="preserve">. </w:t>
      </w:r>
      <w:r w:rsidRPr="00AB65C9">
        <w:rPr>
          <w:rFonts w:ascii="Calibri" w:hAnsi="Calibri"/>
          <w:sz w:val="28"/>
          <w:szCs w:val="28"/>
        </w:rPr>
        <w:t xml:space="preserve">Показатели важнейших хозяйственно-полезных признаков </w:t>
      </w:r>
      <w:proofErr w:type="spellStart"/>
      <w:r w:rsidRPr="00AB65C9">
        <w:rPr>
          <w:rFonts w:ascii="Calibri" w:hAnsi="Calibri"/>
          <w:sz w:val="28"/>
          <w:szCs w:val="28"/>
        </w:rPr>
        <w:t>аулиекольской</w:t>
      </w:r>
      <w:proofErr w:type="spellEnd"/>
      <w:r w:rsidRPr="00AB65C9">
        <w:rPr>
          <w:rFonts w:ascii="Calibri" w:hAnsi="Calibri"/>
          <w:sz w:val="28"/>
          <w:szCs w:val="28"/>
        </w:rPr>
        <w:t xml:space="preserve"> породы:</w:t>
      </w:r>
    </w:p>
    <w:p w:rsidR="00BE52E6" w:rsidRPr="00AB65C9" w:rsidRDefault="00BE52E6" w:rsidP="00AB65C9">
      <w:pPr>
        <w:autoSpaceDE w:val="0"/>
        <w:autoSpaceDN w:val="0"/>
        <w:adjustRightInd w:val="0"/>
        <w:spacing w:after="100" w:line="240" w:lineRule="auto"/>
        <w:jc w:val="both"/>
        <w:rPr>
          <w:rFonts w:ascii="Calibri" w:hAnsi="Calibri"/>
          <w:color w:val="262626"/>
          <w:sz w:val="28"/>
          <w:szCs w:val="28"/>
        </w:rPr>
      </w:pPr>
      <w:r w:rsidRPr="00AB65C9">
        <w:rPr>
          <w:rFonts w:ascii="Calibri" w:hAnsi="Calibri"/>
          <w:sz w:val="28"/>
          <w:szCs w:val="28"/>
        </w:rPr>
        <w:t xml:space="preserve"> интенсивность роста бычков в возрасте от 8 до 15 мес. – 1095 г.,</w:t>
      </w:r>
    </w:p>
    <w:p w:rsidR="00BE52E6" w:rsidRPr="00AB65C9" w:rsidRDefault="00BE52E6" w:rsidP="00AB65C9">
      <w:pPr>
        <w:spacing w:after="100" w:line="240" w:lineRule="auto"/>
        <w:jc w:val="both"/>
        <w:rPr>
          <w:rFonts w:ascii="Calibri" w:hAnsi="Calibri"/>
          <w:sz w:val="28"/>
          <w:szCs w:val="28"/>
        </w:rPr>
      </w:pPr>
      <w:r w:rsidRPr="00AB65C9">
        <w:rPr>
          <w:rFonts w:ascii="Calibri" w:hAnsi="Calibri"/>
          <w:sz w:val="28"/>
          <w:szCs w:val="28"/>
        </w:rPr>
        <w:t xml:space="preserve"> живая масса в возрасте 15-18 мес. – 450-540 кг;</w:t>
      </w:r>
    </w:p>
    <w:p w:rsidR="00BE52E6" w:rsidRPr="00AB65C9" w:rsidRDefault="00BE52E6" w:rsidP="00F41E22">
      <w:pPr>
        <w:spacing w:after="100" w:line="240" w:lineRule="auto"/>
        <w:jc w:val="both"/>
        <w:rPr>
          <w:rFonts w:ascii="Calibri" w:hAnsi="Calibri"/>
          <w:sz w:val="28"/>
          <w:szCs w:val="28"/>
        </w:rPr>
      </w:pPr>
      <w:r w:rsidRPr="00AB65C9">
        <w:rPr>
          <w:rFonts w:ascii="Calibri" w:hAnsi="Calibri"/>
          <w:sz w:val="28"/>
          <w:szCs w:val="28"/>
        </w:rPr>
        <w:t xml:space="preserve"> живая масса: быков – 950-1050 кг, коров – 540-560 кг, </w:t>
      </w:r>
    </w:p>
    <w:p w:rsidR="00AB65C9" w:rsidRDefault="003F646A" w:rsidP="00F41E22">
      <w:pPr>
        <w:spacing w:after="100" w:line="24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Pr="00AB65C9">
        <w:rPr>
          <w:rFonts w:ascii="Calibri" w:hAnsi="Calibri"/>
          <w:sz w:val="28"/>
          <w:szCs w:val="28"/>
        </w:rPr>
        <w:t xml:space="preserve">живая масса телят в возрасте </w:t>
      </w:r>
      <w:r>
        <w:rPr>
          <w:rFonts w:ascii="Calibri" w:hAnsi="Calibri"/>
          <w:sz w:val="28"/>
          <w:szCs w:val="28"/>
        </w:rPr>
        <w:t>8 месяце</w:t>
      </w:r>
      <w:r w:rsidR="00BE52E6" w:rsidRPr="00AB65C9">
        <w:rPr>
          <w:rFonts w:ascii="Calibri" w:hAnsi="Calibri"/>
          <w:sz w:val="28"/>
          <w:szCs w:val="28"/>
        </w:rPr>
        <w:t xml:space="preserve"> – 228 -236 кг</w:t>
      </w:r>
      <w:r w:rsidR="00AB65C9">
        <w:rPr>
          <w:rFonts w:ascii="Calibri" w:hAnsi="Calibri"/>
          <w:sz w:val="28"/>
          <w:szCs w:val="28"/>
        </w:rPr>
        <w:t>.</w:t>
      </w:r>
    </w:p>
    <w:p w:rsidR="00F41E22" w:rsidRDefault="00BE52E6" w:rsidP="008D0942">
      <w:pPr>
        <w:spacing w:after="100" w:line="240" w:lineRule="auto"/>
        <w:jc w:val="both"/>
        <w:rPr>
          <w:rFonts w:ascii="Calibri" w:hAnsi="Calibri"/>
          <w:sz w:val="28"/>
          <w:szCs w:val="28"/>
        </w:rPr>
      </w:pPr>
      <w:r w:rsidRPr="00F41E22">
        <w:rPr>
          <w:rFonts w:ascii="Calibri" w:hAnsi="Calibri"/>
          <w:sz w:val="28"/>
          <w:szCs w:val="28"/>
        </w:rPr>
        <w:t xml:space="preserve">Зона распространения: северные, западные </w:t>
      </w:r>
      <w:r w:rsidR="00AB65C9" w:rsidRPr="00F41E22">
        <w:rPr>
          <w:rFonts w:ascii="Calibri" w:hAnsi="Calibri"/>
          <w:sz w:val="28"/>
          <w:szCs w:val="28"/>
        </w:rPr>
        <w:t xml:space="preserve">и </w:t>
      </w:r>
      <w:proofErr w:type="spellStart"/>
      <w:proofErr w:type="gramStart"/>
      <w:r w:rsidR="00AB65C9" w:rsidRPr="00F41E22">
        <w:rPr>
          <w:rFonts w:ascii="Calibri" w:hAnsi="Calibri"/>
          <w:sz w:val="28"/>
          <w:szCs w:val="28"/>
        </w:rPr>
        <w:t>юго</w:t>
      </w:r>
      <w:proofErr w:type="spellEnd"/>
      <w:r w:rsidR="00AB65C9" w:rsidRPr="00F41E22">
        <w:rPr>
          <w:rFonts w:ascii="Calibri" w:hAnsi="Calibri"/>
          <w:sz w:val="28"/>
          <w:szCs w:val="28"/>
        </w:rPr>
        <w:t xml:space="preserve"> – восточные</w:t>
      </w:r>
      <w:proofErr w:type="gramEnd"/>
      <w:r w:rsidRPr="00F41E22">
        <w:rPr>
          <w:rFonts w:ascii="Calibri" w:hAnsi="Calibri"/>
          <w:sz w:val="28"/>
          <w:szCs w:val="28"/>
        </w:rPr>
        <w:t xml:space="preserve"> районы РК.</w:t>
      </w:r>
    </w:p>
    <w:p w:rsidR="00F41E22" w:rsidRDefault="00F41E22" w:rsidP="008D0942">
      <w:pPr>
        <w:spacing w:after="100" w:line="240" w:lineRule="auto"/>
        <w:jc w:val="both"/>
        <w:rPr>
          <w:rFonts w:ascii="Calibri" w:hAnsi="Calibri"/>
          <w:sz w:val="28"/>
          <w:szCs w:val="28"/>
        </w:rPr>
      </w:pPr>
    </w:p>
    <w:p w:rsidR="00F41E22" w:rsidRPr="00C43835" w:rsidRDefault="00BE52E6" w:rsidP="008D0942">
      <w:pPr>
        <w:spacing w:after="100" w:line="240" w:lineRule="auto"/>
        <w:ind w:firstLine="708"/>
        <w:jc w:val="both"/>
        <w:rPr>
          <w:rFonts w:ascii="Calibri" w:hAnsi="Calibri"/>
          <w:sz w:val="28"/>
          <w:szCs w:val="28"/>
        </w:rPr>
      </w:pPr>
      <w:r w:rsidRPr="00F41E22">
        <w:rPr>
          <w:rFonts w:ascii="Calibri" w:hAnsi="Calibri"/>
          <w:b/>
          <w:sz w:val="28"/>
          <w:szCs w:val="28"/>
        </w:rPr>
        <w:t xml:space="preserve">Калмыцкая порода. </w:t>
      </w:r>
      <w:hyperlink r:id="rId18" w:history="1"/>
      <w:r w:rsidRPr="00F41E22">
        <w:rPr>
          <w:rFonts w:ascii="Calibri" w:hAnsi="Calibri"/>
          <w:sz w:val="28"/>
          <w:szCs w:val="28"/>
        </w:rPr>
        <w:t>Формирование калмыцкого скота про</w:t>
      </w:r>
      <w:r w:rsidRPr="00F41E22">
        <w:rPr>
          <w:rFonts w:ascii="Calibri" w:hAnsi="Calibri"/>
          <w:sz w:val="28"/>
          <w:szCs w:val="28"/>
        </w:rPr>
        <w:softHyphen/>
        <w:t>исходило в условиях круглогодового паст</w:t>
      </w:r>
      <w:r w:rsidRPr="00F41E22">
        <w:rPr>
          <w:rFonts w:ascii="Calibri" w:hAnsi="Calibri"/>
          <w:sz w:val="28"/>
          <w:szCs w:val="28"/>
        </w:rPr>
        <w:softHyphen/>
        <w:t>бищ</w:t>
      </w:r>
      <w:r w:rsidR="00F41E22">
        <w:rPr>
          <w:rFonts w:ascii="Calibri" w:hAnsi="Calibri"/>
          <w:sz w:val="28"/>
          <w:szCs w:val="28"/>
        </w:rPr>
        <w:t xml:space="preserve">ного содержания. </w:t>
      </w:r>
      <w:r w:rsidRPr="00F41E22">
        <w:rPr>
          <w:rFonts w:ascii="Calibri" w:hAnsi="Calibri"/>
          <w:sz w:val="28"/>
          <w:szCs w:val="28"/>
        </w:rPr>
        <w:t>В суровых усло</w:t>
      </w:r>
      <w:r w:rsidRPr="00F41E22">
        <w:rPr>
          <w:rFonts w:ascii="Calibri" w:hAnsi="Calibri"/>
          <w:sz w:val="28"/>
          <w:szCs w:val="28"/>
        </w:rPr>
        <w:softHyphen/>
        <w:t>виях содержания было велико влияние естественного отбора, кроме того, ското</w:t>
      </w:r>
      <w:r w:rsidRPr="00F41E22">
        <w:rPr>
          <w:rFonts w:ascii="Calibri" w:hAnsi="Calibri"/>
          <w:sz w:val="28"/>
          <w:szCs w:val="28"/>
        </w:rPr>
        <w:softHyphen/>
        <w:t>воды оставляли для дальнейшего разве</w:t>
      </w:r>
      <w:r w:rsidRPr="00F41E22">
        <w:rPr>
          <w:rFonts w:ascii="Calibri" w:hAnsi="Calibri"/>
          <w:sz w:val="28"/>
          <w:szCs w:val="28"/>
        </w:rPr>
        <w:softHyphen/>
        <w:t>дения только наиболее крепких, вынос</w:t>
      </w:r>
      <w:r w:rsidRPr="00F41E22">
        <w:rPr>
          <w:rFonts w:ascii="Calibri" w:hAnsi="Calibri"/>
          <w:sz w:val="28"/>
          <w:szCs w:val="28"/>
        </w:rPr>
        <w:softHyphen/>
        <w:t>ливых и здоровых животных, способных переносить тяжелые условия зимовки. В результате этого калмыцкий скот при</w:t>
      </w:r>
      <w:r w:rsidRPr="00F41E22">
        <w:rPr>
          <w:rFonts w:ascii="Calibri" w:hAnsi="Calibri"/>
          <w:sz w:val="28"/>
          <w:szCs w:val="28"/>
        </w:rPr>
        <w:softHyphen/>
        <w:t>обрел определенные ценные свойства и признаки, резко отличающие его от дру</w:t>
      </w:r>
      <w:r w:rsidRPr="00F41E22">
        <w:rPr>
          <w:rFonts w:ascii="Calibri" w:hAnsi="Calibri"/>
          <w:sz w:val="28"/>
          <w:szCs w:val="28"/>
        </w:rPr>
        <w:softHyphen/>
        <w:t>гих пород. Животные хорошо приспособ</w:t>
      </w:r>
      <w:r w:rsidRPr="00F41E22">
        <w:rPr>
          <w:rFonts w:ascii="Calibri" w:hAnsi="Calibri"/>
          <w:sz w:val="28"/>
          <w:szCs w:val="28"/>
        </w:rPr>
        <w:softHyphen/>
        <w:t>лены к резко континентальному климату — жаркому лету и низким зимним температурам.</w:t>
      </w:r>
      <w:r w:rsidR="00F41E22">
        <w:rPr>
          <w:rFonts w:ascii="Calibri" w:hAnsi="Calibri"/>
          <w:sz w:val="28"/>
          <w:szCs w:val="28"/>
        </w:rPr>
        <w:t xml:space="preserve"> </w:t>
      </w:r>
      <w:r w:rsidRPr="00F41E22">
        <w:rPr>
          <w:rFonts w:ascii="Calibri" w:hAnsi="Calibri"/>
          <w:sz w:val="28"/>
          <w:szCs w:val="28"/>
        </w:rPr>
        <w:t>Масть животных красная, разной ин</w:t>
      </w:r>
      <w:r w:rsidRPr="00F41E22">
        <w:rPr>
          <w:rFonts w:ascii="Calibri" w:hAnsi="Calibri"/>
          <w:sz w:val="28"/>
          <w:szCs w:val="28"/>
        </w:rPr>
        <w:softHyphen/>
        <w:t>тенсивности, иногда с белой полосой по верхней части туловища и с белой голо</w:t>
      </w:r>
      <w:r w:rsidRPr="00F41E22">
        <w:rPr>
          <w:rFonts w:ascii="Calibri" w:hAnsi="Calibri"/>
          <w:sz w:val="28"/>
          <w:szCs w:val="28"/>
        </w:rPr>
        <w:softHyphen/>
        <w:t>вой. В калмыцкой породе выделяют два типа: мясной ско</w:t>
      </w:r>
      <w:r w:rsidRPr="00F41E22">
        <w:rPr>
          <w:rFonts w:ascii="Calibri" w:hAnsi="Calibri"/>
          <w:sz w:val="28"/>
          <w:szCs w:val="28"/>
        </w:rPr>
        <w:softHyphen/>
        <w:t>роспелый и мясной позднеспелый. Жи</w:t>
      </w:r>
      <w:r w:rsidRPr="00F41E22">
        <w:rPr>
          <w:rFonts w:ascii="Calibri" w:hAnsi="Calibri"/>
          <w:sz w:val="28"/>
          <w:szCs w:val="28"/>
        </w:rPr>
        <w:softHyphen/>
        <w:t>вотные первого типа несколько мельче и с меньшей живой массой, быстрее закан</w:t>
      </w:r>
      <w:r w:rsidRPr="00F41E22">
        <w:rPr>
          <w:rFonts w:ascii="Calibri" w:hAnsi="Calibri"/>
          <w:sz w:val="28"/>
          <w:szCs w:val="28"/>
        </w:rPr>
        <w:softHyphen/>
        <w:t>чивают рост, имеют более легкий костяк и более высокий (на 2-4%) убойный вы</w:t>
      </w:r>
      <w:r w:rsidRPr="00F41E22">
        <w:rPr>
          <w:rFonts w:ascii="Calibri" w:hAnsi="Calibri"/>
          <w:sz w:val="28"/>
          <w:szCs w:val="28"/>
        </w:rPr>
        <w:softHyphen/>
        <w:t>ход, кожа у них тоньше, чем</w:t>
      </w:r>
      <w:r w:rsidR="00F41E22">
        <w:rPr>
          <w:rFonts w:ascii="Calibri" w:hAnsi="Calibri"/>
          <w:sz w:val="28"/>
          <w:szCs w:val="28"/>
        </w:rPr>
        <w:t xml:space="preserve"> у животных позднеспелого типа. </w:t>
      </w:r>
      <w:r w:rsidRPr="00F41E22">
        <w:rPr>
          <w:rFonts w:ascii="Calibri" w:hAnsi="Calibri"/>
          <w:sz w:val="28"/>
          <w:szCs w:val="28"/>
        </w:rPr>
        <w:t>Масса полно</w:t>
      </w:r>
      <w:r w:rsidRPr="00F41E22">
        <w:rPr>
          <w:rFonts w:ascii="Calibri" w:hAnsi="Calibri"/>
          <w:sz w:val="28"/>
          <w:szCs w:val="28"/>
        </w:rPr>
        <w:softHyphen/>
        <w:t>возрастных коров - 470-540 кг, от</w:t>
      </w:r>
      <w:r w:rsidRPr="00F41E22">
        <w:rPr>
          <w:rFonts w:ascii="Calibri" w:hAnsi="Calibri"/>
          <w:sz w:val="28"/>
          <w:szCs w:val="28"/>
        </w:rPr>
        <w:softHyphen/>
        <w:t>дельных животных - до 670 кг, полно</w:t>
      </w:r>
      <w:r w:rsidRPr="00F41E22">
        <w:rPr>
          <w:rFonts w:ascii="Calibri" w:hAnsi="Calibri"/>
          <w:sz w:val="28"/>
          <w:szCs w:val="28"/>
        </w:rPr>
        <w:softHyphen/>
        <w:t>возрастные быки весят 800-870 кг, а не</w:t>
      </w:r>
      <w:r w:rsidRPr="00F41E22">
        <w:rPr>
          <w:rFonts w:ascii="Calibri" w:hAnsi="Calibri"/>
          <w:sz w:val="28"/>
          <w:szCs w:val="28"/>
        </w:rPr>
        <w:softHyphen/>
        <w:t>которые производители — 1000-1100 кг. При интенсивном выращивании на мясо бычки калмыцкой породы дают высокие приросты и характеризуются хорошей мясной продуктивностью, к 15-месячно</w:t>
      </w:r>
      <w:r w:rsidRPr="00F41E22">
        <w:rPr>
          <w:rFonts w:ascii="Calibri" w:hAnsi="Calibri"/>
          <w:sz w:val="28"/>
          <w:szCs w:val="28"/>
        </w:rPr>
        <w:softHyphen/>
        <w:t>му возрасту их живая масса достигает 350-400 кг, к 18-месячному возрасту — 400-450 кг. Животные хорошо откармливают</w:t>
      </w:r>
      <w:r w:rsidRPr="00F41E22">
        <w:rPr>
          <w:rFonts w:ascii="Calibri" w:hAnsi="Calibri"/>
          <w:sz w:val="28"/>
          <w:szCs w:val="28"/>
        </w:rPr>
        <w:softHyphen/>
        <w:t>ся на сочных и грубых кормах. Мясо вы</w:t>
      </w:r>
      <w:r w:rsidRPr="00F41E22">
        <w:rPr>
          <w:rFonts w:ascii="Calibri" w:hAnsi="Calibri"/>
          <w:sz w:val="28"/>
          <w:szCs w:val="28"/>
        </w:rPr>
        <w:softHyphen/>
        <w:t>сокого качества, сочное, пронизано жи</w:t>
      </w:r>
      <w:r w:rsidRPr="00F41E22">
        <w:rPr>
          <w:rFonts w:ascii="Calibri" w:hAnsi="Calibri"/>
          <w:sz w:val="28"/>
          <w:szCs w:val="28"/>
        </w:rPr>
        <w:softHyphen/>
        <w:t xml:space="preserve">ровыми отложениями, туша с хорошим поливом. </w:t>
      </w:r>
    </w:p>
    <w:p w:rsidR="00F41E22" w:rsidRDefault="000D10F5" w:rsidP="00F41E22">
      <w:pPr>
        <w:pStyle w:val="af2"/>
        <w:spacing w:beforeAutospacing="0" w:afterAutospacing="0" w:line="240" w:lineRule="auto"/>
        <w:ind w:firstLine="349"/>
        <w:jc w:val="both"/>
        <w:rPr>
          <w:rFonts w:ascii="Calibri" w:hAnsi="Calibri"/>
          <w:sz w:val="28"/>
          <w:szCs w:val="28"/>
        </w:rPr>
      </w:pPr>
      <w:r w:rsidRPr="000D10F5">
        <w:rPr>
          <w:rFonts w:ascii="Calibri" w:hAnsi="Calibri"/>
          <w:b/>
          <w:sz w:val="28"/>
          <w:szCs w:val="28"/>
        </w:rPr>
        <w:lastRenderedPageBreak/>
        <w:t xml:space="preserve">Выбор породы </w:t>
      </w:r>
      <w:r>
        <w:rPr>
          <w:rFonts w:ascii="Calibri" w:hAnsi="Calibri"/>
          <w:b/>
          <w:sz w:val="28"/>
          <w:szCs w:val="28"/>
        </w:rPr>
        <w:t xml:space="preserve">и поставщика </w:t>
      </w:r>
      <w:r w:rsidRPr="000D10F5">
        <w:rPr>
          <w:rFonts w:ascii="Calibri" w:hAnsi="Calibri"/>
          <w:b/>
          <w:sz w:val="28"/>
          <w:szCs w:val="28"/>
        </w:rPr>
        <w:t>остается за фермером, в зависимости от региона, а также маркетинга и цен на телят в зависимости от породы.</w:t>
      </w:r>
      <w:r>
        <w:rPr>
          <w:rFonts w:ascii="Calibri" w:hAnsi="Calibri"/>
          <w:b/>
          <w:sz w:val="28"/>
          <w:szCs w:val="28"/>
        </w:rPr>
        <w:t xml:space="preserve"> </w:t>
      </w:r>
    </w:p>
    <w:p w:rsidR="000D10F5" w:rsidRPr="000D10F5" w:rsidRDefault="000D10F5" w:rsidP="00F41E22">
      <w:pPr>
        <w:pStyle w:val="af2"/>
        <w:spacing w:beforeAutospacing="0" w:afterAutospacing="0" w:line="240" w:lineRule="auto"/>
        <w:ind w:firstLine="34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В каждом регионе действуют операторы, осуществляющие </w:t>
      </w:r>
      <w:r w:rsidR="0003593F">
        <w:rPr>
          <w:rFonts w:ascii="Calibri" w:hAnsi="Calibri"/>
          <w:sz w:val="28"/>
          <w:szCs w:val="28"/>
        </w:rPr>
        <w:t xml:space="preserve">оптовый </w:t>
      </w:r>
      <w:r>
        <w:rPr>
          <w:rFonts w:ascii="Calibri" w:hAnsi="Calibri"/>
          <w:sz w:val="28"/>
          <w:szCs w:val="28"/>
        </w:rPr>
        <w:t xml:space="preserve">импорт скота для фермеров, его доставку, </w:t>
      </w:r>
      <w:proofErr w:type="spellStart"/>
      <w:r>
        <w:rPr>
          <w:rFonts w:ascii="Calibri" w:hAnsi="Calibri"/>
          <w:sz w:val="28"/>
          <w:szCs w:val="28"/>
        </w:rPr>
        <w:t>карантинирование</w:t>
      </w:r>
      <w:proofErr w:type="spellEnd"/>
      <w:r>
        <w:rPr>
          <w:rFonts w:ascii="Calibri" w:hAnsi="Calibri"/>
          <w:sz w:val="28"/>
          <w:szCs w:val="28"/>
        </w:rPr>
        <w:t xml:space="preserve"> и регистрацию.</w:t>
      </w:r>
    </w:p>
    <w:p w:rsidR="00D53243" w:rsidRPr="00807930" w:rsidRDefault="00E2668D" w:rsidP="004A38C8">
      <w:pPr>
        <w:pStyle w:val="2"/>
        <w:jc w:val="both"/>
        <w:rPr>
          <w:rFonts w:ascii="Calibri" w:hAnsi="Calibri"/>
          <w:b/>
          <w:sz w:val="28"/>
          <w:szCs w:val="28"/>
        </w:rPr>
      </w:pPr>
      <w:bookmarkStart w:id="12" w:name="_Toc456968484"/>
      <w:r w:rsidRPr="00807930">
        <w:rPr>
          <w:rFonts w:ascii="Calibri" w:hAnsi="Calibri"/>
          <w:b/>
          <w:sz w:val="28"/>
          <w:szCs w:val="28"/>
          <w:lang w:val="en-US"/>
        </w:rPr>
        <w:t>IV</w:t>
      </w:r>
      <w:r w:rsidR="00D53243" w:rsidRPr="00807930">
        <w:rPr>
          <w:rFonts w:ascii="Calibri" w:hAnsi="Calibri"/>
          <w:b/>
          <w:sz w:val="28"/>
          <w:szCs w:val="28"/>
        </w:rPr>
        <w:t>. Организационный план</w:t>
      </w:r>
      <w:bookmarkEnd w:id="12"/>
    </w:p>
    <w:p w:rsidR="002C3A78" w:rsidRPr="000F3E25" w:rsidRDefault="00E2668D" w:rsidP="004A38C8">
      <w:pPr>
        <w:pStyle w:val="2"/>
        <w:jc w:val="both"/>
        <w:rPr>
          <w:rFonts w:ascii="Calibri" w:hAnsi="Calibri"/>
          <w:sz w:val="28"/>
          <w:szCs w:val="28"/>
        </w:rPr>
      </w:pPr>
      <w:bookmarkStart w:id="13" w:name="_Toc456968485"/>
      <w:r w:rsidRPr="00807930">
        <w:rPr>
          <w:rFonts w:ascii="Calibri" w:hAnsi="Calibri"/>
          <w:b/>
          <w:sz w:val="28"/>
          <w:szCs w:val="28"/>
        </w:rPr>
        <w:t>4</w:t>
      </w:r>
      <w:r w:rsidR="002C3A78" w:rsidRPr="00807930">
        <w:rPr>
          <w:rFonts w:ascii="Calibri" w:hAnsi="Calibri"/>
          <w:b/>
          <w:sz w:val="28"/>
          <w:szCs w:val="28"/>
        </w:rPr>
        <w:t>.1. План по персоналу</w:t>
      </w:r>
      <w:bookmarkEnd w:id="13"/>
    </w:p>
    <w:p w:rsidR="00F8116C" w:rsidRDefault="00807930" w:rsidP="004A38C8">
      <w:pPr>
        <w:pStyle w:val="ae"/>
        <w:ind w:firstLine="708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Реализацией проекта будет заниматься сам глава </w:t>
      </w:r>
      <w:r w:rsidR="003F646A">
        <w:rPr>
          <w:rFonts w:ascii="Calibri" w:hAnsi="Calibri"/>
          <w:sz w:val="28"/>
          <w:szCs w:val="28"/>
        </w:rPr>
        <w:t>фермерского хозяйства</w:t>
      </w:r>
      <w:r>
        <w:rPr>
          <w:rFonts w:ascii="Calibri" w:hAnsi="Calibri"/>
          <w:sz w:val="28"/>
          <w:szCs w:val="28"/>
        </w:rPr>
        <w:t xml:space="preserve"> с привлечением двух скотников</w:t>
      </w:r>
      <w:r w:rsidR="003F646A">
        <w:rPr>
          <w:rFonts w:ascii="Calibri" w:hAnsi="Calibri"/>
          <w:sz w:val="28"/>
          <w:szCs w:val="28"/>
        </w:rPr>
        <w:t>-механизаторов, либо по типу семейного фермерского хозяйства.</w:t>
      </w:r>
    </w:p>
    <w:p w:rsidR="008D0942" w:rsidRPr="000F3E25" w:rsidRDefault="008D0942" w:rsidP="004A38C8">
      <w:pPr>
        <w:pStyle w:val="ae"/>
        <w:ind w:firstLine="708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Общее количество создаваемых рабочих мест составляет 4 человека.</w:t>
      </w:r>
    </w:p>
    <w:p w:rsidR="00644374" w:rsidRPr="000F3E25" w:rsidRDefault="00644374" w:rsidP="008E3E33">
      <w:pPr>
        <w:pStyle w:val="ae"/>
        <w:jc w:val="both"/>
        <w:rPr>
          <w:rFonts w:ascii="Calibri" w:hAnsi="Calibri"/>
          <w:sz w:val="28"/>
          <w:szCs w:val="28"/>
        </w:rPr>
      </w:pPr>
    </w:p>
    <w:p w:rsidR="002C3A78" w:rsidRPr="001D0929" w:rsidRDefault="002C3A78" w:rsidP="004C733B">
      <w:pPr>
        <w:pStyle w:val="2"/>
        <w:spacing w:after="100" w:line="240" w:lineRule="auto"/>
        <w:jc w:val="both"/>
        <w:rPr>
          <w:rFonts w:ascii="Calibri" w:hAnsi="Calibri"/>
          <w:b/>
          <w:sz w:val="28"/>
          <w:szCs w:val="28"/>
        </w:rPr>
      </w:pPr>
      <w:bookmarkStart w:id="14" w:name="_Toc456968486"/>
      <w:r w:rsidRPr="001D0929">
        <w:rPr>
          <w:rFonts w:ascii="Calibri" w:hAnsi="Calibri"/>
          <w:b/>
          <w:sz w:val="28"/>
          <w:szCs w:val="28"/>
          <w:lang w:val="en-US"/>
        </w:rPr>
        <w:t>V</w:t>
      </w:r>
      <w:r w:rsidRPr="001D0929">
        <w:rPr>
          <w:rFonts w:ascii="Calibri" w:hAnsi="Calibri"/>
          <w:b/>
          <w:sz w:val="28"/>
          <w:szCs w:val="28"/>
        </w:rPr>
        <w:t xml:space="preserve">. </w:t>
      </w:r>
      <w:r w:rsidR="00903234" w:rsidRPr="001D0929">
        <w:rPr>
          <w:rFonts w:ascii="Calibri" w:hAnsi="Calibri"/>
          <w:b/>
          <w:sz w:val="28"/>
          <w:szCs w:val="28"/>
        </w:rPr>
        <w:t>Технологический процесс</w:t>
      </w:r>
      <w:bookmarkEnd w:id="14"/>
    </w:p>
    <w:p w:rsidR="003C4F5C" w:rsidRPr="001D0929" w:rsidRDefault="00A01A7A" w:rsidP="004C733B">
      <w:pPr>
        <w:pStyle w:val="2"/>
        <w:spacing w:after="100" w:line="240" w:lineRule="auto"/>
        <w:jc w:val="both"/>
        <w:rPr>
          <w:rFonts w:ascii="Calibri" w:hAnsi="Calibri"/>
          <w:b/>
          <w:sz w:val="28"/>
          <w:szCs w:val="28"/>
        </w:rPr>
      </w:pPr>
      <w:bookmarkStart w:id="15" w:name="_Toc456968487"/>
      <w:r w:rsidRPr="001D0929">
        <w:rPr>
          <w:rFonts w:ascii="Calibri" w:hAnsi="Calibri"/>
          <w:b/>
          <w:sz w:val="28"/>
          <w:szCs w:val="28"/>
        </w:rPr>
        <w:t xml:space="preserve">5.1. </w:t>
      </w:r>
      <w:r w:rsidR="00D3593C">
        <w:rPr>
          <w:rFonts w:ascii="Calibri" w:hAnsi="Calibri"/>
          <w:b/>
          <w:sz w:val="28"/>
          <w:szCs w:val="28"/>
        </w:rPr>
        <w:t>Технология содержания</w:t>
      </w:r>
      <w:r w:rsidR="009052CE" w:rsidRPr="001D0929">
        <w:rPr>
          <w:rFonts w:ascii="Calibri" w:hAnsi="Calibri"/>
          <w:b/>
          <w:sz w:val="28"/>
          <w:szCs w:val="28"/>
        </w:rPr>
        <w:t xml:space="preserve"> скота</w:t>
      </w:r>
      <w:bookmarkEnd w:id="15"/>
    </w:p>
    <w:p w:rsidR="000563A3" w:rsidRDefault="000563A3" w:rsidP="000563A3">
      <w:pPr>
        <w:shd w:val="clear" w:color="auto" w:fill="FFFFFF"/>
        <w:spacing w:after="100" w:line="240" w:lineRule="auto"/>
        <w:ind w:left="10" w:firstLine="699"/>
        <w:jc w:val="both"/>
        <w:rPr>
          <w:rFonts w:ascii="Calibri" w:hAnsi="Calibri"/>
          <w:spacing w:val="-3"/>
          <w:sz w:val="28"/>
          <w:szCs w:val="28"/>
        </w:rPr>
      </w:pPr>
      <w:bookmarkStart w:id="16" w:name="_Toc456968488"/>
      <w:r w:rsidRPr="004C733B">
        <w:rPr>
          <w:rFonts w:ascii="Calibri" w:hAnsi="Calibri"/>
          <w:spacing w:val="-5"/>
          <w:sz w:val="28"/>
          <w:szCs w:val="28"/>
        </w:rPr>
        <w:t xml:space="preserve">В летний период коров с телятами и телок содержат на </w:t>
      </w:r>
      <w:r w:rsidRPr="004C733B">
        <w:rPr>
          <w:rFonts w:ascii="Calibri" w:hAnsi="Calibri"/>
          <w:spacing w:val="-3"/>
          <w:sz w:val="28"/>
          <w:szCs w:val="28"/>
        </w:rPr>
        <w:t xml:space="preserve">пастбище. </w:t>
      </w:r>
      <w:r>
        <w:rPr>
          <w:rFonts w:ascii="Calibri" w:hAnsi="Calibri"/>
          <w:spacing w:val="-3"/>
          <w:sz w:val="28"/>
          <w:szCs w:val="28"/>
        </w:rPr>
        <w:t>В</w:t>
      </w:r>
      <w:r w:rsidRPr="004C733B">
        <w:rPr>
          <w:rFonts w:ascii="Calibri" w:hAnsi="Calibri"/>
          <w:spacing w:val="-3"/>
          <w:sz w:val="28"/>
          <w:szCs w:val="28"/>
        </w:rPr>
        <w:t xml:space="preserve"> жаркое время желательно задерживать скот у в</w:t>
      </w:r>
      <w:r>
        <w:rPr>
          <w:rFonts w:ascii="Calibri" w:hAnsi="Calibri"/>
          <w:spacing w:val="-3"/>
          <w:sz w:val="28"/>
          <w:szCs w:val="28"/>
        </w:rPr>
        <w:t xml:space="preserve">одопоя или под навесами, в тени. Пастбища должны иметь источник для водопоя скота, с максимальной дистанцией </w:t>
      </w:r>
      <w:r w:rsidR="008D0942">
        <w:rPr>
          <w:rFonts w:ascii="Calibri" w:hAnsi="Calibri"/>
          <w:spacing w:val="-3"/>
          <w:sz w:val="28"/>
          <w:szCs w:val="28"/>
        </w:rPr>
        <w:t xml:space="preserve">1,5 - </w:t>
      </w:r>
      <w:r>
        <w:rPr>
          <w:rFonts w:ascii="Calibri" w:hAnsi="Calibri"/>
          <w:spacing w:val="-3"/>
          <w:sz w:val="28"/>
          <w:szCs w:val="28"/>
        </w:rPr>
        <w:t xml:space="preserve">2 км от </w:t>
      </w:r>
      <w:r w:rsidR="008D0942">
        <w:rPr>
          <w:rFonts w:ascii="Calibri" w:hAnsi="Calibri"/>
          <w:spacing w:val="-3"/>
          <w:sz w:val="28"/>
          <w:szCs w:val="28"/>
        </w:rPr>
        <w:t>дальнего края</w:t>
      </w:r>
      <w:r>
        <w:rPr>
          <w:rFonts w:ascii="Calibri" w:hAnsi="Calibri"/>
          <w:spacing w:val="-3"/>
          <w:sz w:val="28"/>
          <w:szCs w:val="28"/>
        </w:rPr>
        <w:t xml:space="preserve"> пастбища. Желательно иметь в качестве источника воды артезианскую скважину, с механическим подъемом воды </w:t>
      </w:r>
      <w:proofErr w:type="spellStart"/>
      <w:r>
        <w:rPr>
          <w:rFonts w:ascii="Calibri" w:hAnsi="Calibri"/>
          <w:spacing w:val="-3"/>
          <w:sz w:val="28"/>
          <w:szCs w:val="28"/>
        </w:rPr>
        <w:t>ветронасосом</w:t>
      </w:r>
      <w:proofErr w:type="spellEnd"/>
      <w:r>
        <w:rPr>
          <w:rFonts w:ascii="Calibri" w:hAnsi="Calibri"/>
          <w:spacing w:val="-3"/>
          <w:sz w:val="28"/>
          <w:szCs w:val="28"/>
        </w:rPr>
        <w:t xml:space="preserve"> в накопитель (емкостью не </w:t>
      </w:r>
      <w:proofErr w:type="gramStart"/>
      <w:r>
        <w:rPr>
          <w:rFonts w:ascii="Calibri" w:hAnsi="Calibri"/>
          <w:spacing w:val="-3"/>
          <w:sz w:val="28"/>
          <w:szCs w:val="28"/>
        </w:rPr>
        <w:t>менее двухдневного</w:t>
      </w:r>
      <w:proofErr w:type="gramEnd"/>
      <w:r>
        <w:rPr>
          <w:rFonts w:ascii="Calibri" w:hAnsi="Calibri"/>
          <w:spacing w:val="-3"/>
          <w:sz w:val="28"/>
          <w:szCs w:val="28"/>
        </w:rPr>
        <w:t xml:space="preserve"> запаса воды из расчета 100 л на 1 голову), и далее в поилку, либо непосредственно поение из накопителя (в этом случае должен быть заглублен в землю). Использование прудов-накопителей, болот и других естественных источников несет в себе риски распространения заболеваний, поэтому лучше использовать возможность организации поения с артезианской скважины. Организация обводнения субсидируется в размере 80% от всех затрат.</w:t>
      </w:r>
    </w:p>
    <w:tbl>
      <w:tblPr>
        <w:tblStyle w:val="ad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1"/>
      </w:tblGrid>
      <w:tr w:rsidR="008D0942" w:rsidTr="008D0942">
        <w:tc>
          <w:tcPr>
            <w:tcW w:w="9571" w:type="dxa"/>
          </w:tcPr>
          <w:p w:rsidR="008D0942" w:rsidRDefault="008D0942" w:rsidP="008D0942">
            <w:pPr>
              <w:spacing w:after="100"/>
              <w:jc w:val="center"/>
              <w:rPr>
                <w:rFonts w:ascii="Calibri" w:hAnsi="Calibri"/>
                <w:spacing w:val="-3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2985B" wp14:editId="719F1804">
                  <wp:extent cx="1771454" cy="1098550"/>
                  <wp:effectExtent l="0" t="0" r="635" b="6350"/>
                  <wp:docPr id="7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BA6714-8D74-44C5-A712-C7C174D85F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BA6714-8D74-44C5-A712-C7C174D85F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64" cy="111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942" w:rsidRDefault="008D0942" w:rsidP="000563A3">
      <w:pPr>
        <w:shd w:val="clear" w:color="auto" w:fill="FFFFFF"/>
        <w:spacing w:after="100" w:line="240" w:lineRule="auto"/>
        <w:ind w:left="10" w:firstLine="699"/>
        <w:jc w:val="both"/>
        <w:rPr>
          <w:rFonts w:ascii="Calibri" w:hAnsi="Calibri"/>
          <w:spacing w:val="-3"/>
          <w:sz w:val="28"/>
          <w:szCs w:val="28"/>
        </w:rPr>
      </w:pPr>
    </w:p>
    <w:p w:rsidR="000563A3" w:rsidRDefault="00AC5CEB" w:rsidP="000563A3">
      <w:pPr>
        <w:shd w:val="clear" w:color="auto" w:fill="FFFFFF"/>
        <w:spacing w:after="100" w:line="240" w:lineRule="auto"/>
        <w:ind w:left="10" w:firstLine="699"/>
        <w:jc w:val="both"/>
        <w:rPr>
          <w:rFonts w:ascii="Calibri" w:hAnsi="Calibri"/>
          <w:spacing w:val="-3"/>
          <w:sz w:val="28"/>
          <w:szCs w:val="28"/>
        </w:rPr>
      </w:pPr>
      <w:r>
        <w:rPr>
          <w:rFonts w:ascii="Calibri" w:hAnsi="Calibri"/>
          <w:spacing w:val="-3"/>
          <w:sz w:val="28"/>
          <w:szCs w:val="28"/>
        </w:rPr>
        <w:t>Рядом с ночевкой скота ставится мобильный жилой домик для скотника-чабана. В случае расположения пастбищ вблизи обрабатываемых пашен, рекомендуется оградить пастбища для предотвращения потрав и неконтролируемых перемещений скота, снижения риска воровства.</w:t>
      </w:r>
    </w:p>
    <w:p w:rsidR="000563A3" w:rsidRDefault="000563A3" w:rsidP="000563A3">
      <w:pPr>
        <w:shd w:val="clear" w:color="auto" w:fill="FFFFFF"/>
        <w:spacing w:after="100" w:line="240" w:lineRule="auto"/>
        <w:ind w:left="10" w:firstLine="699"/>
        <w:jc w:val="both"/>
        <w:rPr>
          <w:rFonts w:ascii="Calibri" w:hAnsi="Calibri"/>
          <w:spacing w:val="-3"/>
          <w:sz w:val="28"/>
          <w:szCs w:val="28"/>
        </w:rPr>
      </w:pPr>
      <w:r w:rsidRPr="004C733B">
        <w:rPr>
          <w:rFonts w:ascii="Calibri" w:hAnsi="Calibri"/>
          <w:spacing w:val="-3"/>
          <w:sz w:val="28"/>
          <w:szCs w:val="28"/>
        </w:rPr>
        <w:t xml:space="preserve">Летние стоянки устраивают на возвышенных местах, </w:t>
      </w:r>
      <w:r w:rsidRPr="004C733B">
        <w:rPr>
          <w:rFonts w:ascii="Calibri" w:hAnsi="Calibri"/>
          <w:spacing w:val="-6"/>
          <w:sz w:val="28"/>
          <w:szCs w:val="28"/>
        </w:rPr>
        <w:t xml:space="preserve">оборудуют навесами, скот обеспечивают водопоем не менее 3-4 раз в </w:t>
      </w:r>
      <w:r w:rsidRPr="004C733B">
        <w:rPr>
          <w:rFonts w:ascii="Calibri" w:hAnsi="Calibri"/>
          <w:spacing w:val="-5"/>
          <w:sz w:val="28"/>
          <w:szCs w:val="28"/>
        </w:rPr>
        <w:t xml:space="preserve">сутки. </w:t>
      </w:r>
    </w:p>
    <w:p w:rsidR="000563A3" w:rsidRDefault="00AC5CEB" w:rsidP="004C733B">
      <w:pPr>
        <w:shd w:val="clear" w:color="auto" w:fill="FFFFFF"/>
        <w:spacing w:after="100" w:line="240" w:lineRule="auto"/>
        <w:ind w:left="10" w:firstLine="699"/>
        <w:jc w:val="both"/>
        <w:rPr>
          <w:rFonts w:ascii="Calibri" w:hAnsi="Calibri"/>
          <w:spacing w:val="-5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В</w:t>
      </w:r>
      <w:r w:rsidR="000563A3">
        <w:rPr>
          <w:rFonts w:ascii="Calibri" w:hAnsi="Calibri"/>
          <w:sz w:val="28"/>
          <w:szCs w:val="28"/>
        </w:rPr>
        <w:t xml:space="preserve"> зимнее время </w:t>
      </w:r>
      <w:r w:rsidR="004C733B" w:rsidRPr="004C733B">
        <w:rPr>
          <w:rFonts w:ascii="Calibri" w:hAnsi="Calibri"/>
          <w:sz w:val="28"/>
          <w:szCs w:val="28"/>
        </w:rPr>
        <w:t xml:space="preserve">применяется беспривязный способ </w:t>
      </w:r>
      <w:r w:rsidR="004C733B" w:rsidRPr="004C733B">
        <w:rPr>
          <w:rFonts w:ascii="Calibri" w:hAnsi="Calibri"/>
          <w:spacing w:val="-3"/>
          <w:sz w:val="28"/>
          <w:szCs w:val="28"/>
        </w:rPr>
        <w:t>содержания на глубокой несменяемой подстилке</w:t>
      </w:r>
      <w:r w:rsidR="004C733B" w:rsidRPr="004C733B">
        <w:rPr>
          <w:rFonts w:ascii="Calibri" w:hAnsi="Calibri"/>
          <w:spacing w:val="-5"/>
          <w:sz w:val="28"/>
          <w:szCs w:val="28"/>
        </w:rPr>
        <w:t xml:space="preserve">. </w:t>
      </w:r>
      <w:r w:rsidR="000563A3">
        <w:rPr>
          <w:rFonts w:ascii="Calibri" w:hAnsi="Calibri"/>
          <w:sz w:val="28"/>
          <w:szCs w:val="28"/>
        </w:rPr>
        <w:t>П</w:t>
      </w:r>
      <w:r w:rsidR="000563A3" w:rsidRPr="004C733B">
        <w:rPr>
          <w:rFonts w:ascii="Calibri" w:hAnsi="Calibri"/>
          <w:spacing w:val="-5"/>
          <w:sz w:val="28"/>
          <w:szCs w:val="28"/>
        </w:rPr>
        <w:t>омещения легкого типа рамной или арочной конструкции</w:t>
      </w:r>
      <w:r w:rsidR="000563A3">
        <w:rPr>
          <w:rFonts w:ascii="Calibri" w:hAnsi="Calibri"/>
          <w:spacing w:val="-5"/>
          <w:sz w:val="28"/>
          <w:szCs w:val="28"/>
        </w:rPr>
        <w:t xml:space="preserve"> используются для защиты от буранов, а также для организации отелочного отделения для стельных коров. </w:t>
      </w:r>
      <w:r>
        <w:rPr>
          <w:rFonts w:ascii="Calibri" w:hAnsi="Calibri"/>
          <w:spacing w:val="-5"/>
          <w:sz w:val="28"/>
          <w:szCs w:val="28"/>
        </w:rPr>
        <w:t>Помещения должны</w:t>
      </w:r>
      <w:r w:rsidR="000563A3">
        <w:rPr>
          <w:rFonts w:ascii="Calibri" w:hAnsi="Calibri"/>
          <w:spacing w:val="-5"/>
          <w:sz w:val="28"/>
          <w:szCs w:val="28"/>
        </w:rPr>
        <w:t xml:space="preserve"> иметь свободный выход на выгульную площадку, оснащенную</w:t>
      </w:r>
      <w:r w:rsidR="003F646A">
        <w:rPr>
          <w:rFonts w:ascii="Calibri" w:hAnsi="Calibri"/>
          <w:spacing w:val="-4"/>
          <w:sz w:val="28"/>
          <w:szCs w:val="28"/>
        </w:rPr>
        <w:t xml:space="preserve"> кормушками</w:t>
      </w:r>
      <w:r w:rsidR="000563A3">
        <w:rPr>
          <w:rFonts w:ascii="Calibri" w:hAnsi="Calibri"/>
          <w:spacing w:val="-4"/>
          <w:sz w:val="28"/>
          <w:szCs w:val="28"/>
        </w:rPr>
        <w:t>, ветрозащитой</w:t>
      </w:r>
      <w:r w:rsidR="004C733B" w:rsidRPr="004C733B">
        <w:rPr>
          <w:rFonts w:ascii="Calibri" w:hAnsi="Calibri"/>
          <w:sz w:val="28"/>
          <w:szCs w:val="28"/>
        </w:rPr>
        <w:t>.</w:t>
      </w:r>
      <w:r w:rsidR="004C733B">
        <w:rPr>
          <w:rFonts w:ascii="Calibri" w:hAnsi="Calibri"/>
          <w:sz w:val="28"/>
          <w:szCs w:val="28"/>
        </w:rPr>
        <w:t xml:space="preserve"> </w:t>
      </w:r>
      <w:r w:rsidR="003F646A">
        <w:rPr>
          <w:rFonts w:ascii="Calibri" w:hAnsi="Calibri"/>
          <w:sz w:val="28"/>
          <w:szCs w:val="28"/>
        </w:rPr>
        <w:t>Корм раздается трактором с кормораздатчиком.</w:t>
      </w:r>
      <w:r w:rsidR="000563A3">
        <w:rPr>
          <w:rFonts w:ascii="Calibri" w:hAnsi="Calibri"/>
          <w:sz w:val="28"/>
          <w:szCs w:val="28"/>
        </w:rPr>
        <w:t xml:space="preserve"> Поение скота осуществляется из автопоилки, желательно с подогревом до температуры 4-7 градусов.</w:t>
      </w:r>
      <w:r w:rsidR="003F646A">
        <w:rPr>
          <w:rFonts w:ascii="Calibri" w:hAnsi="Calibri"/>
          <w:sz w:val="28"/>
          <w:szCs w:val="28"/>
        </w:rPr>
        <w:t xml:space="preserve"> </w:t>
      </w:r>
    </w:p>
    <w:p w:rsidR="004C733B" w:rsidRDefault="004C733B" w:rsidP="004C733B">
      <w:pPr>
        <w:shd w:val="clear" w:color="auto" w:fill="FFFFFF"/>
        <w:spacing w:after="100" w:line="240" w:lineRule="auto"/>
        <w:ind w:left="10" w:firstLine="699"/>
        <w:jc w:val="both"/>
        <w:rPr>
          <w:rFonts w:ascii="Calibri" w:hAnsi="Calibri"/>
          <w:sz w:val="28"/>
          <w:szCs w:val="28"/>
        </w:rPr>
      </w:pPr>
      <w:r w:rsidRPr="004C733B">
        <w:rPr>
          <w:rFonts w:ascii="Calibri" w:hAnsi="Calibri"/>
          <w:spacing w:val="-2"/>
          <w:sz w:val="28"/>
          <w:szCs w:val="28"/>
        </w:rPr>
        <w:t>Формировать подстилку</w:t>
      </w:r>
      <w:r w:rsidR="00AC5CEB">
        <w:rPr>
          <w:rFonts w:ascii="Calibri" w:hAnsi="Calibri"/>
          <w:spacing w:val="-2"/>
          <w:sz w:val="28"/>
          <w:szCs w:val="28"/>
        </w:rPr>
        <w:t xml:space="preserve"> на выгульных пло</w:t>
      </w:r>
      <w:r w:rsidR="008F7DB2">
        <w:rPr>
          <w:rFonts w:ascii="Calibri" w:hAnsi="Calibri"/>
          <w:spacing w:val="-2"/>
          <w:sz w:val="28"/>
          <w:szCs w:val="28"/>
        </w:rPr>
        <w:t>щ</w:t>
      </w:r>
      <w:r w:rsidR="00AC5CEB">
        <w:rPr>
          <w:rFonts w:ascii="Calibri" w:hAnsi="Calibri"/>
          <w:spacing w:val="-2"/>
          <w:sz w:val="28"/>
          <w:szCs w:val="28"/>
        </w:rPr>
        <w:t>адках</w:t>
      </w:r>
      <w:r w:rsidRPr="004C733B">
        <w:rPr>
          <w:rFonts w:ascii="Calibri" w:hAnsi="Calibri"/>
          <w:spacing w:val="-2"/>
          <w:sz w:val="28"/>
          <w:szCs w:val="28"/>
        </w:rPr>
        <w:t xml:space="preserve"> начинают с </w:t>
      </w:r>
      <w:r w:rsidRPr="004C733B">
        <w:rPr>
          <w:rFonts w:ascii="Calibri" w:hAnsi="Calibri"/>
          <w:spacing w:val="-4"/>
          <w:sz w:val="28"/>
          <w:szCs w:val="28"/>
        </w:rPr>
        <w:t xml:space="preserve">осени до постановки скота на стойловое содержание путем укладки </w:t>
      </w:r>
      <w:r w:rsidRPr="004C733B">
        <w:rPr>
          <w:rFonts w:ascii="Calibri" w:hAnsi="Calibri"/>
          <w:spacing w:val="-7"/>
          <w:sz w:val="28"/>
          <w:szCs w:val="28"/>
        </w:rPr>
        <w:t xml:space="preserve">сухой соломы слоем 30-40 см. Добавляют ее в ходе зимовки ежедневно </w:t>
      </w:r>
      <w:r w:rsidRPr="004C733B">
        <w:rPr>
          <w:rFonts w:ascii="Calibri" w:hAnsi="Calibri"/>
          <w:spacing w:val="-3"/>
          <w:sz w:val="28"/>
          <w:szCs w:val="28"/>
        </w:rPr>
        <w:t>из расчета 1</w:t>
      </w:r>
      <w:r>
        <w:rPr>
          <w:rFonts w:ascii="Calibri" w:hAnsi="Calibri"/>
          <w:spacing w:val="-3"/>
          <w:sz w:val="28"/>
          <w:szCs w:val="28"/>
        </w:rPr>
        <w:t xml:space="preserve"> кг на голову. </w:t>
      </w:r>
      <w:r w:rsidRPr="004C733B">
        <w:rPr>
          <w:rFonts w:ascii="Calibri" w:hAnsi="Calibri"/>
          <w:spacing w:val="-5"/>
          <w:sz w:val="28"/>
          <w:szCs w:val="28"/>
        </w:rPr>
        <w:t xml:space="preserve">Отел должен проходить в специальных помещениях, в которых из сборных щитов или </w:t>
      </w:r>
      <w:r w:rsidRPr="004C733B">
        <w:rPr>
          <w:rFonts w:ascii="Calibri" w:hAnsi="Calibri"/>
          <w:sz w:val="28"/>
          <w:szCs w:val="28"/>
        </w:rPr>
        <w:t>жердей сооружают клетки размером 3x3 м</w:t>
      </w:r>
      <w:r>
        <w:rPr>
          <w:rFonts w:ascii="Calibri" w:hAnsi="Calibri"/>
          <w:spacing w:val="-5"/>
          <w:sz w:val="28"/>
          <w:szCs w:val="28"/>
        </w:rPr>
        <w:t xml:space="preserve">. </w:t>
      </w:r>
      <w:r w:rsidRPr="004C733B">
        <w:rPr>
          <w:rFonts w:ascii="Calibri" w:hAnsi="Calibri"/>
          <w:sz w:val="28"/>
          <w:szCs w:val="28"/>
        </w:rPr>
        <w:t xml:space="preserve">После каждого отела клетки дезинфицируют и застилают </w:t>
      </w:r>
      <w:r w:rsidRPr="004C733B">
        <w:rPr>
          <w:rFonts w:ascii="Calibri" w:hAnsi="Calibri"/>
          <w:spacing w:val="-4"/>
          <w:sz w:val="28"/>
          <w:szCs w:val="28"/>
        </w:rPr>
        <w:t xml:space="preserve">свежей соломой. Стельных коров помещают в клетки за 3 дня до </w:t>
      </w:r>
      <w:r w:rsidRPr="004C733B">
        <w:rPr>
          <w:rFonts w:ascii="Calibri" w:hAnsi="Calibri"/>
          <w:spacing w:val="-5"/>
          <w:sz w:val="28"/>
          <w:szCs w:val="28"/>
        </w:rPr>
        <w:t xml:space="preserve">отела и содержат в них с теленком 2-3 дня. Затем коров с телятами </w:t>
      </w:r>
      <w:r w:rsidRPr="004C733B">
        <w:rPr>
          <w:rFonts w:ascii="Calibri" w:hAnsi="Calibri"/>
          <w:spacing w:val="-7"/>
          <w:sz w:val="28"/>
          <w:szCs w:val="28"/>
        </w:rPr>
        <w:t xml:space="preserve">объединяют в группы по 5-10 голов и через неделю переводят в общее </w:t>
      </w:r>
      <w:r w:rsidRPr="004C733B">
        <w:rPr>
          <w:rFonts w:ascii="Calibri" w:hAnsi="Calibri"/>
          <w:sz w:val="28"/>
          <w:szCs w:val="28"/>
        </w:rPr>
        <w:t>стадо.</w:t>
      </w:r>
      <w:r>
        <w:rPr>
          <w:rFonts w:ascii="Calibri" w:hAnsi="Calibri"/>
          <w:sz w:val="28"/>
          <w:szCs w:val="28"/>
        </w:rPr>
        <w:t xml:space="preserve"> </w:t>
      </w:r>
      <w:r w:rsidRPr="004C733B">
        <w:rPr>
          <w:rFonts w:ascii="Calibri" w:hAnsi="Calibri"/>
          <w:spacing w:val="-4"/>
          <w:sz w:val="28"/>
          <w:szCs w:val="28"/>
        </w:rPr>
        <w:t xml:space="preserve">Для подкормки и отдыха телят отгораживают секцию </w:t>
      </w:r>
      <w:r w:rsidRPr="004C733B">
        <w:rPr>
          <w:rFonts w:ascii="Calibri" w:hAnsi="Calibri"/>
          <w:spacing w:val="-6"/>
          <w:sz w:val="28"/>
          <w:szCs w:val="28"/>
        </w:rPr>
        <w:t>с лазом высотой 70-80 см., площадью из расчета 1,5 м² на голову.</w:t>
      </w:r>
      <w:r w:rsidRPr="004C733B">
        <w:rPr>
          <w:rStyle w:val="afb"/>
          <w:rFonts w:ascii="Calibri" w:hAnsi="Calibri"/>
          <w:color w:val="FF0000"/>
          <w:spacing w:val="-4"/>
          <w:sz w:val="28"/>
          <w:szCs w:val="28"/>
        </w:rPr>
        <w:t xml:space="preserve"> </w:t>
      </w:r>
      <w:r w:rsidRPr="004C733B">
        <w:rPr>
          <w:rStyle w:val="afb"/>
          <w:rFonts w:ascii="Calibri" w:hAnsi="Calibri"/>
          <w:color w:val="000000"/>
          <w:spacing w:val="-4"/>
          <w:sz w:val="28"/>
          <w:szCs w:val="28"/>
        </w:rPr>
        <w:t>1</w:t>
      </w:r>
      <w:r>
        <w:rPr>
          <w:rFonts w:ascii="Calibri" w:hAnsi="Calibri"/>
          <w:color w:val="000000"/>
          <w:spacing w:val="-4"/>
          <w:sz w:val="28"/>
          <w:szCs w:val="28"/>
        </w:rPr>
        <w:t xml:space="preserve"> Полы покрывают подстилкой из соломы, слоем </w:t>
      </w:r>
      <w:r w:rsidRPr="004C733B">
        <w:rPr>
          <w:rFonts w:ascii="Calibri" w:hAnsi="Calibri"/>
          <w:color w:val="000000"/>
          <w:spacing w:val="-4"/>
          <w:sz w:val="28"/>
          <w:szCs w:val="28"/>
        </w:rPr>
        <w:t>20-30 см</w:t>
      </w:r>
      <w:r>
        <w:rPr>
          <w:rFonts w:ascii="Calibri" w:hAnsi="Calibri"/>
          <w:color w:val="000000"/>
          <w:spacing w:val="-4"/>
          <w:sz w:val="28"/>
          <w:szCs w:val="28"/>
        </w:rPr>
        <w:t xml:space="preserve">. Внутри секции устанавливают кормушки для кормов, минеральной подкормки и </w:t>
      </w:r>
      <w:r w:rsidRPr="004C733B">
        <w:rPr>
          <w:rFonts w:ascii="Calibri" w:hAnsi="Calibri"/>
          <w:color w:val="000000"/>
          <w:spacing w:val="-4"/>
          <w:sz w:val="28"/>
          <w:szCs w:val="28"/>
        </w:rPr>
        <w:t xml:space="preserve">емкость </w:t>
      </w:r>
      <w:r>
        <w:rPr>
          <w:rFonts w:ascii="Calibri" w:hAnsi="Calibri"/>
          <w:color w:val="000000"/>
          <w:spacing w:val="-4"/>
          <w:sz w:val="28"/>
          <w:szCs w:val="28"/>
        </w:rPr>
        <w:t xml:space="preserve">для </w:t>
      </w:r>
      <w:r w:rsidRPr="004C733B">
        <w:rPr>
          <w:rFonts w:ascii="Calibri" w:hAnsi="Calibri"/>
          <w:color w:val="000000"/>
          <w:spacing w:val="-4"/>
          <w:sz w:val="28"/>
          <w:szCs w:val="28"/>
        </w:rPr>
        <w:t>воды.</w:t>
      </w:r>
      <w:r>
        <w:rPr>
          <w:rFonts w:ascii="Calibri" w:hAnsi="Calibri"/>
          <w:sz w:val="28"/>
          <w:szCs w:val="28"/>
        </w:rPr>
        <w:t xml:space="preserve"> </w:t>
      </w:r>
    </w:p>
    <w:p w:rsidR="004C733B" w:rsidRDefault="004C733B" w:rsidP="004C733B">
      <w:pPr>
        <w:shd w:val="clear" w:color="auto" w:fill="FFFFFF"/>
        <w:spacing w:after="100" w:line="240" w:lineRule="auto"/>
        <w:ind w:left="10" w:firstLine="699"/>
        <w:jc w:val="both"/>
        <w:rPr>
          <w:rFonts w:ascii="Calibri" w:hAnsi="Calibri"/>
          <w:color w:val="000000"/>
          <w:spacing w:val="-4"/>
          <w:sz w:val="28"/>
          <w:szCs w:val="28"/>
        </w:rPr>
      </w:pPr>
      <w:r w:rsidRPr="004C733B">
        <w:rPr>
          <w:rFonts w:ascii="Calibri" w:hAnsi="Calibri"/>
          <w:spacing w:val="-6"/>
          <w:sz w:val="28"/>
          <w:szCs w:val="28"/>
        </w:rPr>
        <w:t xml:space="preserve">Выгульно-кормовые дворы устраивают с южной стороны зданий </w:t>
      </w:r>
      <w:r w:rsidRPr="004C733B">
        <w:rPr>
          <w:rFonts w:ascii="Calibri" w:hAnsi="Calibri"/>
          <w:spacing w:val="-3"/>
          <w:sz w:val="28"/>
          <w:szCs w:val="28"/>
        </w:rPr>
        <w:t xml:space="preserve">из расчета на корову с теленком 15-20 м² (без твердого покрытия), </w:t>
      </w:r>
      <w:r w:rsidRPr="004C733B">
        <w:rPr>
          <w:rFonts w:ascii="Calibri" w:hAnsi="Calibri"/>
          <w:spacing w:val="-4"/>
          <w:sz w:val="28"/>
          <w:szCs w:val="28"/>
        </w:rPr>
        <w:t xml:space="preserve">боковые стороны дворов огораживают </w:t>
      </w:r>
      <w:proofErr w:type="spellStart"/>
      <w:r w:rsidRPr="004C733B">
        <w:rPr>
          <w:rFonts w:ascii="Calibri" w:hAnsi="Calibri"/>
          <w:spacing w:val="-4"/>
          <w:sz w:val="28"/>
          <w:szCs w:val="28"/>
        </w:rPr>
        <w:t>непродуваемой</w:t>
      </w:r>
      <w:proofErr w:type="spellEnd"/>
      <w:r w:rsidRPr="004C733B">
        <w:rPr>
          <w:rFonts w:ascii="Calibri" w:hAnsi="Calibri"/>
          <w:spacing w:val="-4"/>
          <w:sz w:val="28"/>
          <w:szCs w:val="28"/>
        </w:rPr>
        <w:t xml:space="preserve"> изгородью </w:t>
      </w:r>
      <w:r w:rsidRPr="004C733B">
        <w:rPr>
          <w:rFonts w:ascii="Calibri" w:hAnsi="Calibri"/>
          <w:spacing w:val="-6"/>
          <w:sz w:val="28"/>
          <w:szCs w:val="28"/>
        </w:rPr>
        <w:t>высотой 3 метра</w:t>
      </w:r>
      <w:r w:rsidR="00AC5CEB">
        <w:rPr>
          <w:rFonts w:ascii="Calibri" w:hAnsi="Calibri"/>
          <w:spacing w:val="-6"/>
          <w:sz w:val="28"/>
          <w:szCs w:val="28"/>
        </w:rPr>
        <w:t xml:space="preserve"> (ветрозащитой)</w:t>
      </w:r>
      <w:r w:rsidRPr="004C733B">
        <w:rPr>
          <w:rFonts w:ascii="Calibri" w:hAnsi="Calibri"/>
          <w:spacing w:val="-6"/>
          <w:sz w:val="28"/>
          <w:szCs w:val="28"/>
        </w:rPr>
        <w:t>. Кормушки приподнимают над уровнем грунта на 25-</w:t>
      </w:r>
      <w:r w:rsidRPr="004C733B">
        <w:rPr>
          <w:rFonts w:ascii="Calibri" w:hAnsi="Calibri"/>
          <w:spacing w:val="-3"/>
          <w:sz w:val="28"/>
          <w:szCs w:val="28"/>
        </w:rPr>
        <w:t xml:space="preserve">30 см. Фронт кормления для коров 0,7-0,8м, для молодняка 0,4-0,6 м </w:t>
      </w:r>
      <w:r w:rsidRPr="004C733B">
        <w:rPr>
          <w:rFonts w:ascii="Calibri" w:hAnsi="Calibri"/>
          <w:sz w:val="28"/>
          <w:szCs w:val="28"/>
        </w:rPr>
        <w:t>на голову</w:t>
      </w:r>
      <w:r w:rsidRPr="004C733B">
        <w:rPr>
          <w:rFonts w:ascii="Calibri" w:hAnsi="Calibri"/>
          <w:color w:val="000000"/>
          <w:sz w:val="28"/>
          <w:szCs w:val="28"/>
        </w:rPr>
        <w:t>.</w:t>
      </w:r>
      <w:r w:rsidRPr="004C733B">
        <w:rPr>
          <w:rStyle w:val="afb"/>
          <w:rFonts w:ascii="Calibri" w:hAnsi="Calibri"/>
          <w:color w:val="000000"/>
          <w:spacing w:val="-4"/>
          <w:sz w:val="28"/>
          <w:szCs w:val="28"/>
        </w:rPr>
        <w:t xml:space="preserve"> 1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84C39" w:rsidTr="00784C39">
        <w:tc>
          <w:tcPr>
            <w:tcW w:w="9571" w:type="dxa"/>
          </w:tcPr>
          <w:p w:rsidR="00784C39" w:rsidRDefault="00784C39" w:rsidP="00784C39">
            <w:pPr>
              <w:jc w:val="center"/>
            </w:pPr>
            <w:r w:rsidRPr="00784C39">
              <w:rPr>
                <w:noProof/>
                <w:lang w:eastAsia="ru-RU"/>
              </w:rPr>
              <w:drawing>
                <wp:inline distT="0" distB="0" distL="0" distR="0" wp14:anchorId="5A2FD0FD" wp14:editId="54BA5AFC">
                  <wp:extent cx="4089400" cy="2717748"/>
                  <wp:effectExtent l="0" t="0" r="6350" b="6985"/>
                  <wp:docPr id="119878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7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316" cy="274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3835" w:rsidRDefault="00C43835" w:rsidP="00807930"/>
    <w:p w:rsidR="008D0942" w:rsidRPr="008D0942" w:rsidRDefault="008D0942" w:rsidP="008D0942">
      <w:pPr>
        <w:pStyle w:val="2"/>
        <w:rPr>
          <w:rFonts w:ascii="Calibri" w:hAnsi="Calibri"/>
          <w:b/>
          <w:sz w:val="28"/>
          <w:szCs w:val="28"/>
        </w:rPr>
      </w:pPr>
      <w:r w:rsidRPr="008D0942">
        <w:rPr>
          <w:rFonts w:ascii="Calibri" w:hAnsi="Calibri"/>
          <w:b/>
          <w:sz w:val="28"/>
          <w:szCs w:val="28"/>
        </w:rPr>
        <w:t>5.2. Обеспечение кормами</w:t>
      </w:r>
    </w:p>
    <w:p w:rsidR="00C230D6" w:rsidRDefault="008D0942" w:rsidP="008D0942">
      <w:pPr>
        <w:ind w:firstLine="708"/>
        <w:jc w:val="both"/>
        <w:rPr>
          <w:rFonts w:ascii="Calibri" w:hAnsi="Calibri"/>
          <w:spacing w:val="-2"/>
          <w:sz w:val="28"/>
          <w:szCs w:val="28"/>
        </w:rPr>
      </w:pPr>
      <w:r>
        <w:rPr>
          <w:rFonts w:ascii="Calibri" w:hAnsi="Calibri"/>
          <w:spacing w:val="-2"/>
          <w:sz w:val="28"/>
          <w:szCs w:val="28"/>
        </w:rPr>
        <w:lastRenderedPageBreak/>
        <w:t xml:space="preserve">Фермерское хозяйство, при наличии </w:t>
      </w:r>
      <w:r w:rsidR="00C230D6">
        <w:rPr>
          <w:rFonts w:ascii="Calibri" w:hAnsi="Calibri"/>
          <w:spacing w:val="-2"/>
          <w:sz w:val="28"/>
          <w:szCs w:val="28"/>
        </w:rPr>
        <w:t xml:space="preserve">культурных </w:t>
      </w:r>
      <w:r>
        <w:rPr>
          <w:rFonts w:ascii="Calibri" w:hAnsi="Calibri"/>
          <w:spacing w:val="-2"/>
          <w:sz w:val="28"/>
          <w:szCs w:val="28"/>
        </w:rPr>
        <w:t>сенокосов</w:t>
      </w:r>
      <w:r w:rsidR="00C230D6">
        <w:rPr>
          <w:rFonts w:ascii="Calibri" w:hAnsi="Calibri"/>
          <w:spacing w:val="-2"/>
          <w:sz w:val="28"/>
          <w:szCs w:val="28"/>
        </w:rPr>
        <w:t xml:space="preserve"> либо естественных пастбищ, осуществляет самостоятельную заготовку грубых кормов – сена и соломы. Для этого приобретается трактор МТЗ-82 с фронтальной навеской (погрузчиком), косилка для сена, грабли-</w:t>
      </w:r>
      <w:proofErr w:type="spellStart"/>
      <w:r w:rsidR="00C230D6">
        <w:rPr>
          <w:rFonts w:ascii="Calibri" w:hAnsi="Calibri"/>
          <w:spacing w:val="-2"/>
          <w:sz w:val="28"/>
          <w:szCs w:val="28"/>
        </w:rPr>
        <w:t>ворошилки</w:t>
      </w:r>
      <w:proofErr w:type="spellEnd"/>
      <w:r w:rsidR="00C230D6">
        <w:rPr>
          <w:rFonts w:ascii="Calibri" w:hAnsi="Calibri"/>
          <w:spacing w:val="-2"/>
          <w:sz w:val="28"/>
          <w:szCs w:val="28"/>
        </w:rPr>
        <w:t>, а также пресс-подборщик, телега для трактора. Заготовка сена экономически рентабельна при урожайности не менее 5 центнеров с гектара. Заготовка соломы для подстилки осуществляется по договоренности с растениеводческими хозяйствами, осуществляющими выращивание ячменя и пшеницы.</w:t>
      </w:r>
    </w:p>
    <w:p w:rsidR="008D0942" w:rsidRDefault="00C230D6" w:rsidP="008D0942">
      <w:pPr>
        <w:ind w:firstLine="708"/>
        <w:jc w:val="both"/>
      </w:pPr>
      <w:r>
        <w:rPr>
          <w:rFonts w:ascii="Calibri" w:hAnsi="Calibri"/>
          <w:spacing w:val="-2"/>
          <w:sz w:val="28"/>
          <w:szCs w:val="28"/>
        </w:rPr>
        <w:t xml:space="preserve">Рулоны сена выставляются около выгульных площадок со стороны превалирующих ветров. </w:t>
      </w:r>
      <w:proofErr w:type="gramStart"/>
      <w:r w:rsidR="006F6E58">
        <w:rPr>
          <w:rFonts w:ascii="Calibri" w:hAnsi="Calibri"/>
          <w:spacing w:val="-2"/>
          <w:sz w:val="28"/>
          <w:szCs w:val="28"/>
        </w:rPr>
        <w:t>По мере необходимости, рулоны погружаются с помощью трактора в кормораздатчик, измельчаются и раздаются в кормушки.</w:t>
      </w:r>
      <w:proofErr w:type="gramEnd"/>
      <w:r w:rsidR="006F6E58">
        <w:rPr>
          <w:rFonts w:ascii="Calibri" w:hAnsi="Calibri"/>
          <w:spacing w:val="-2"/>
          <w:sz w:val="28"/>
          <w:szCs w:val="28"/>
        </w:rPr>
        <w:t xml:space="preserve"> В случае наличия большого количества сена с низкой себестоимостью, можно ставить рулоны сена целиком в кормушки, расположенные непосредственно в середине площадки, для кормления скота без ограничений.</w:t>
      </w:r>
    </w:p>
    <w:p w:rsidR="008D0942" w:rsidRDefault="008D0942" w:rsidP="00807930"/>
    <w:p w:rsidR="00C11B51" w:rsidRPr="009502E3" w:rsidRDefault="00D616EB" w:rsidP="00FD4CCD">
      <w:pPr>
        <w:pStyle w:val="2"/>
        <w:rPr>
          <w:rFonts w:ascii="Calibri" w:hAnsi="Calibri"/>
          <w:b/>
          <w:sz w:val="28"/>
          <w:szCs w:val="28"/>
        </w:rPr>
      </w:pPr>
      <w:bookmarkStart w:id="17" w:name="_Toc456968494"/>
      <w:bookmarkEnd w:id="16"/>
      <w:r w:rsidRPr="009502E3">
        <w:rPr>
          <w:rFonts w:ascii="Calibri" w:hAnsi="Calibri"/>
          <w:b/>
          <w:sz w:val="28"/>
          <w:szCs w:val="28"/>
          <w:lang w:val="en-US"/>
        </w:rPr>
        <w:t>VI</w:t>
      </w:r>
      <w:r w:rsidR="00D57FCA" w:rsidRPr="009502E3">
        <w:rPr>
          <w:rFonts w:ascii="Calibri" w:hAnsi="Calibri"/>
          <w:b/>
          <w:sz w:val="28"/>
          <w:szCs w:val="28"/>
        </w:rPr>
        <w:t>.</w:t>
      </w:r>
      <w:r w:rsidR="00D57FCA" w:rsidRPr="000F3E25">
        <w:rPr>
          <w:rFonts w:ascii="Calibri" w:hAnsi="Calibri"/>
          <w:sz w:val="28"/>
          <w:szCs w:val="28"/>
        </w:rPr>
        <w:t xml:space="preserve"> </w:t>
      </w:r>
      <w:r w:rsidR="000946A2" w:rsidRPr="009502E3">
        <w:rPr>
          <w:rFonts w:ascii="Calibri" w:hAnsi="Calibri"/>
          <w:b/>
          <w:sz w:val="28"/>
          <w:szCs w:val="28"/>
        </w:rPr>
        <w:t>Финансовый пла</w:t>
      </w:r>
      <w:r w:rsidR="00FD4CCD" w:rsidRPr="009502E3">
        <w:rPr>
          <w:rFonts w:ascii="Calibri" w:hAnsi="Calibri"/>
          <w:b/>
          <w:sz w:val="28"/>
          <w:szCs w:val="28"/>
        </w:rPr>
        <w:t>н</w:t>
      </w:r>
      <w:bookmarkEnd w:id="17"/>
    </w:p>
    <w:p w:rsidR="000946A2" w:rsidRPr="009502E3" w:rsidRDefault="00644374" w:rsidP="00EF2F0E">
      <w:pPr>
        <w:pStyle w:val="2"/>
        <w:rPr>
          <w:rFonts w:ascii="Calibri" w:hAnsi="Calibri"/>
          <w:b/>
          <w:sz w:val="28"/>
          <w:szCs w:val="28"/>
        </w:rPr>
      </w:pPr>
      <w:bookmarkStart w:id="18" w:name="_Toc456968495"/>
      <w:r w:rsidRPr="009502E3">
        <w:rPr>
          <w:rFonts w:ascii="Calibri" w:hAnsi="Calibri"/>
          <w:b/>
          <w:sz w:val="28"/>
          <w:szCs w:val="28"/>
        </w:rPr>
        <w:t>6</w:t>
      </w:r>
      <w:r w:rsidR="00FD4CCD" w:rsidRPr="009502E3">
        <w:rPr>
          <w:rFonts w:ascii="Calibri" w:hAnsi="Calibri"/>
          <w:b/>
          <w:sz w:val="28"/>
          <w:szCs w:val="28"/>
        </w:rPr>
        <w:t>.1</w:t>
      </w:r>
      <w:r w:rsidR="00D57FCA" w:rsidRPr="009502E3">
        <w:rPr>
          <w:rFonts w:ascii="Calibri" w:hAnsi="Calibri"/>
          <w:b/>
          <w:sz w:val="28"/>
          <w:szCs w:val="28"/>
        </w:rPr>
        <w:t xml:space="preserve">. </w:t>
      </w:r>
      <w:r w:rsidR="000946A2" w:rsidRPr="009502E3">
        <w:rPr>
          <w:rFonts w:ascii="Calibri" w:hAnsi="Calibri"/>
          <w:b/>
          <w:sz w:val="28"/>
          <w:szCs w:val="28"/>
        </w:rPr>
        <w:t>Прогноз отчета о прибылях и убытках</w:t>
      </w:r>
      <w:bookmarkEnd w:id="18"/>
    </w:p>
    <w:p w:rsidR="008E3E33" w:rsidRPr="009502E3" w:rsidRDefault="003F3DC5" w:rsidP="009502E3">
      <w:pPr>
        <w:spacing w:after="100" w:line="240" w:lineRule="auto"/>
        <w:jc w:val="center"/>
        <w:rPr>
          <w:rFonts w:ascii="Calibri" w:hAnsi="Calibri"/>
          <w:i/>
          <w:sz w:val="28"/>
          <w:szCs w:val="28"/>
        </w:rPr>
      </w:pPr>
      <w:r w:rsidRPr="000F3E25">
        <w:rPr>
          <w:rFonts w:ascii="Calibri" w:hAnsi="Calibri"/>
          <w:i/>
          <w:sz w:val="28"/>
          <w:szCs w:val="28"/>
        </w:rPr>
        <w:t>Прогноз доходов и расходов, тыс. тенге</w:t>
      </w:r>
      <w:bookmarkStart w:id="19" w:name="_Toc456968496"/>
    </w:p>
    <w:tbl>
      <w:tblPr>
        <w:tblW w:w="5000" w:type="pct"/>
        <w:tblLook w:val="04A0" w:firstRow="1" w:lastRow="0" w:firstColumn="1" w:lastColumn="0" w:noHBand="0" w:noVBand="1"/>
      </w:tblPr>
      <w:tblGrid>
        <w:gridCol w:w="2649"/>
        <w:gridCol w:w="988"/>
        <w:gridCol w:w="990"/>
        <w:gridCol w:w="988"/>
        <w:gridCol w:w="990"/>
        <w:gridCol w:w="988"/>
        <w:gridCol w:w="990"/>
        <w:gridCol w:w="988"/>
      </w:tblGrid>
      <w:tr w:rsidR="00F44494" w:rsidRPr="00EA47E5" w:rsidTr="00F44494">
        <w:trPr>
          <w:trHeight w:val="265"/>
        </w:trPr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4494" w:rsidRPr="00EA47E5" w:rsidRDefault="00F44494" w:rsidP="0059214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4494" w:rsidRPr="00EA47E5" w:rsidRDefault="00F44494" w:rsidP="0059214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494" w:rsidRPr="00EA47E5" w:rsidRDefault="00F44494" w:rsidP="0059214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4494" w:rsidRPr="00EA47E5" w:rsidRDefault="00F44494" w:rsidP="0059214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494" w:rsidRPr="00EA47E5" w:rsidRDefault="00F44494" w:rsidP="0059214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4494" w:rsidRPr="00EA47E5" w:rsidRDefault="00F44494" w:rsidP="0059214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5-14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494" w:rsidRPr="00EA47E5" w:rsidRDefault="00F44494" w:rsidP="0059214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494" w:rsidRPr="00EA47E5" w:rsidRDefault="00F44494" w:rsidP="0059214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16</w:t>
            </w:r>
          </w:p>
        </w:tc>
      </w:tr>
      <w:tr w:rsidR="00F44494" w:rsidRPr="00EA47E5" w:rsidTr="00F44494">
        <w:trPr>
          <w:trHeight w:val="542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hideMark/>
          </w:tcPr>
          <w:p w:rsidR="00F44494" w:rsidRPr="00EA47E5" w:rsidRDefault="00F44494" w:rsidP="00F4449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Выручка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от </w:t>
            </w:r>
            <w:r w:rsidRPr="00784C39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р</w:t>
            </w:r>
            <w:r w:rsidRPr="00784C39">
              <w:rPr>
                <w:rFonts w:ascii="Calibri" w:eastAsia="Times New Roman" w:hAnsi="Calibri" w:cs="Times New Roman"/>
                <w:b/>
                <w:sz w:val="18"/>
                <w:szCs w:val="18"/>
                <w:lang w:eastAsia="ru-RU"/>
              </w:rPr>
              <w:t>еализации КРС</w:t>
            </w: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ru-RU"/>
              </w:rPr>
              <w:t xml:space="preserve"> (50 голов маточного поголовья, 80% выход телят)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3 500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11 000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11 000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11 000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11 000</w:t>
            </w:r>
          </w:p>
        </w:tc>
      </w:tr>
      <w:tr w:rsidR="00F44494" w:rsidRPr="00EA47E5" w:rsidTr="00F44494">
        <w:trPr>
          <w:trHeight w:val="564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44494" w:rsidRDefault="00F44494" w:rsidP="00F44494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18"/>
                <w:szCs w:val="28"/>
              </w:rPr>
            </w:pPr>
            <w:r w:rsidRPr="00784C39">
              <w:rPr>
                <w:rFonts w:ascii="Calibri" w:hAnsi="Calibri"/>
                <w:b w:val="0"/>
                <w:sz w:val="18"/>
                <w:szCs w:val="28"/>
              </w:rPr>
              <w:t>20 бычков</w:t>
            </w:r>
            <w:r>
              <w:rPr>
                <w:rFonts w:ascii="Calibri" w:hAnsi="Calibri"/>
                <w:b w:val="0"/>
                <w:sz w:val="18"/>
                <w:szCs w:val="28"/>
              </w:rPr>
              <w:t xml:space="preserve"> после отъема</w:t>
            </w:r>
          </w:p>
          <w:p w:rsidR="00F44494" w:rsidRPr="00784C39" w:rsidRDefault="00F44494" w:rsidP="00F44494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18"/>
                <w:szCs w:val="28"/>
              </w:rPr>
            </w:pPr>
            <w:r w:rsidRPr="00784C39">
              <w:rPr>
                <w:rFonts w:ascii="Calibri" w:hAnsi="Calibri"/>
                <w:b w:val="0"/>
                <w:sz w:val="18"/>
                <w:szCs w:val="28"/>
              </w:rPr>
              <w:t>(</w:t>
            </w:r>
            <w:r>
              <w:rPr>
                <w:rFonts w:ascii="Calibri" w:hAnsi="Calibri"/>
                <w:b w:val="0"/>
                <w:sz w:val="18"/>
                <w:szCs w:val="28"/>
              </w:rPr>
              <w:t xml:space="preserve">весом </w:t>
            </w:r>
            <w:r w:rsidRPr="00784C39">
              <w:rPr>
                <w:rFonts w:ascii="Calibri" w:hAnsi="Calibri"/>
                <w:b w:val="0"/>
                <w:sz w:val="18"/>
                <w:szCs w:val="28"/>
              </w:rPr>
              <w:t xml:space="preserve">по 250 кг х 700 </w:t>
            </w:r>
            <w:proofErr w:type="spellStart"/>
            <w:r w:rsidRPr="00784C39">
              <w:rPr>
                <w:rFonts w:ascii="Calibri" w:hAnsi="Calibri"/>
                <w:b w:val="0"/>
                <w:sz w:val="18"/>
                <w:szCs w:val="28"/>
              </w:rPr>
              <w:t>тг</w:t>
            </w:r>
            <w:proofErr w:type="spellEnd"/>
            <w:r w:rsidRPr="00784C39">
              <w:rPr>
                <w:rFonts w:ascii="Calibri" w:hAnsi="Calibri"/>
                <w:b w:val="0"/>
                <w:sz w:val="18"/>
                <w:szCs w:val="28"/>
              </w:rPr>
              <w:t>/кг)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3 500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3 500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3 500</w:t>
            </w:r>
          </w:p>
        </w:tc>
      </w:tr>
      <w:tr w:rsidR="00F44494" w:rsidRPr="00EA47E5" w:rsidTr="00F44494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F44494" w:rsidRPr="00784C39" w:rsidRDefault="00F44494" w:rsidP="00F44494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18"/>
                <w:szCs w:val="28"/>
              </w:rPr>
            </w:pPr>
            <w:r w:rsidRPr="00784C39">
              <w:rPr>
                <w:rFonts w:ascii="Calibri" w:hAnsi="Calibri"/>
                <w:b w:val="0"/>
                <w:sz w:val="18"/>
                <w:szCs w:val="28"/>
              </w:rPr>
              <w:t xml:space="preserve">15 телочек </w:t>
            </w:r>
            <w:r>
              <w:rPr>
                <w:rFonts w:ascii="Calibri" w:hAnsi="Calibri"/>
                <w:b w:val="0"/>
                <w:sz w:val="18"/>
                <w:szCs w:val="28"/>
              </w:rPr>
              <w:t xml:space="preserve">в 12-15 </w:t>
            </w:r>
            <w:proofErr w:type="spellStart"/>
            <w:proofErr w:type="gramStart"/>
            <w:r>
              <w:rPr>
                <w:rFonts w:ascii="Calibri" w:hAnsi="Calibri"/>
                <w:b w:val="0"/>
                <w:sz w:val="18"/>
                <w:szCs w:val="28"/>
              </w:rPr>
              <w:t>мес</w:t>
            </w:r>
            <w:proofErr w:type="spellEnd"/>
            <w:proofErr w:type="gramEnd"/>
            <w:r>
              <w:rPr>
                <w:rFonts w:ascii="Calibri" w:hAnsi="Calibri"/>
                <w:b w:val="0"/>
                <w:sz w:val="18"/>
                <w:szCs w:val="28"/>
              </w:rPr>
              <w:t xml:space="preserve"> </w:t>
            </w:r>
            <w:r w:rsidRPr="00784C39">
              <w:rPr>
                <w:rFonts w:ascii="Calibri" w:hAnsi="Calibri"/>
                <w:b w:val="0"/>
                <w:sz w:val="18"/>
                <w:szCs w:val="28"/>
              </w:rPr>
              <w:t>(</w:t>
            </w:r>
            <w:r>
              <w:rPr>
                <w:rFonts w:ascii="Calibri" w:hAnsi="Calibri"/>
                <w:b w:val="0"/>
                <w:sz w:val="18"/>
                <w:szCs w:val="28"/>
              </w:rPr>
              <w:t xml:space="preserve">весом </w:t>
            </w:r>
            <w:r w:rsidRPr="00784C39">
              <w:rPr>
                <w:rFonts w:ascii="Calibri" w:hAnsi="Calibri"/>
                <w:b w:val="0"/>
                <w:sz w:val="18"/>
                <w:szCs w:val="28"/>
              </w:rPr>
              <w:t xml:space="preserve">по 400 кг х 1000 </w:t>
            </w:r>
            <w:proofErr w:type="spellStart"/>
            <w:r w:rsidRPr="00784C39">
              <w:rPr>
                <w:rFonts w:ascii="Calibri" w:hAnsi="Calibri"/>
                <w:b w:val="0"/>
                <w:sz w:val="18"/>
                <w:szCs w:val="28"/>
              </w:rPr>
              <w:t>тг</w:t>
            </w:r>
            <w:proofErr w:type="spellEnd"/>
            <w:r w:rsidRPr="00784C39">
              <w:rPr>
                <w:rFonts w:ascii="Calibri" w:hAnsi="Calibri"/>
                <w:b w:val="0"/>
                <w:sz w:val="18"/>
                <w:szCs w:val="28"/>
              </w:rPr>
              <w:t>/кг)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44494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6 000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44494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6 000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44494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6 000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44494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6 000</w:t>
            </w:r>
          </w:p>
        </w:tc>
      </w:tr>
      <w:tr w:rsidR="00F44494" w:rsidRPr="00EA47E5" w:rsidTr="00F44494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F44494" w:rsidRDefault="00F44494" w:rsidP="00F44494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18"/>
                <w:szCs w:val="28"/>
              </w:rPr>
            </w:pPr>
            <w:r w:rsidRPr="00784C39">
              <w:rPr>
                <w:rFonts w:ascii="Calibri" w:hAnsi="Calibri"/>
                <w:b w:val="0"/>
                <w:sz w:val="18"/>
                <w:szCs w:val="28"/>
              </w:rPr>
              <w:t xml:space="preserve">5 выбракованных коров </w:t>
            </w:r>
          </w:p>
          <w:p w:rsidR="00F44494" w:rsidRPr="00784C39" w:rsidRDefault="00F44494" w:rsidP="00F44494">
            <w:pPr>
              <w:pStyle w:val="201"/>
              <w:shd w:val="clear" w:color="auto" w:fill="auto"/>
              <w:spacing w:before="100" w:after="100" w:line="240" w:lineRule="auto"/>
              <w:jc w:val="both"/>
              <w:rPr>
                <w:rFonts w:ascii="Calibri" w:hAnsi="Calibri"/>
                <w:b w:val="0"/>
                <w:sz w:val="18"/>
                <w:szCs w:val="28"/>
              </w:rPr>
            </w:pPr>
            <w:r w:rsidRPr="00784C39">
              <w:rPr>
                <w:rFonts w:ascii="Calibri" w:hAnsi="Calibri"/>
                <w:b w:val="0"/>
                <w:sz w:val="18"/>
                <w:szCs w:val="28"/>
              </w:rPr>
              <w:t>(по 500 кг х</w:t>
            </w:r>
            <w:r>
              <w:rPr>
                <w:rFonts w:ascii="Calibri" w:hAnsi="Calibri"/>
                <w:b w:val="0"/>
                <w:sz w:val="18"/>
                <w:szCs w:val="28"/>
              </w:rPr>
              <w:t xml:space="preserve"> </w:t>
            </w:r>
            <w:r w:rsidRPr="00784C39">
              <w:rPr>
                <w:rFonts w:ascii="Calibri" w:hAnsi="Calibri"/>
                <w:b w:val="0"/>
                <w:sz w:val="18"/>
                <w:szCs w:val="28"/>
              </w:rPr>
              <w:t xml:space="preserve">600 </w:t>
            </w:r>
            <w:proofErr w:type="spellStart"/>
            <w:r w:rsidRPr="00784C39">
              <w:rPr>
                <w:rFonts w:ascii="Calibri" w:hAnsi="Calibri"/>
                <w:b w:val="0"/>
                <w:sz w:val="18"/>
                <w:szCs w:val="28"/>
              </w:rPr>
              <w:t>тг</w:t>
            </w:r>
            <w:proofErr w:type="spellEnd"/>
            <w:r w:rsidRPr="00784C39">
              <w:rPr>
                <w:rFonts w:ascii="Calibri" w:hAnsi="Calibri"/>
                <w:b w:val="0"/>
                <w:sz w:val="18"/>
                <w:szCs w:val="28"/>
              </w:rPr>
              <w:t>/кг)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44494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1 500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44494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1 500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44494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1 500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44494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1 500</w:t>
            </w:r>
          </w:p>
        </w:tc>
      </w:tr>
      <w:tr w:rsidR="00F44494" w:rsidRPr="00EA47E5" w:rsidTr="00F44494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hideMark/>
          </w:tcPr>
          <w:p w:rsidR="00F44494" w:rsidRPr="00EA47E5" w:rsidRDefault="00F44494" w:rsidP="00F4449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Себестоимость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кормов, ГСМ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</w:tr>
      <w:tr w:rsidR="00F44494" w:rsidRPr="00EA47E5" w:rsidTr="00F44494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hideMark/>
          </w:tcPr>
          <w:p w:rsidR="00F44494" w:rsidRPr="00EA47E5" w:rsidRDefault="00F44494" w:rsidP="00F4449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ПРИБЫЛЬ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ДО НАЛОГОВ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-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2 430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- 2 430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1 070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8 570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40645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8 570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40645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8 570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F44494" w:rsidRPr="005F1CE1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40645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8 570</w:t>
            </w:r>
          </w:p>
        </w:tc>
      </w:tr>
      <w:tr w:rsidR="00F44494" w:rsidRPr="00EA47E5" w:rsidTr="00F44494">
        <w:trPr>
          <w:trHeight w:val="233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44494" w:rsidRPr="00EA47E5" w:rsidRDefault="00F44494" w:rsidP="00F44494">
            <w:pPr>
              <w:spacing w:before="0"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Налоги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110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110</w:t>
            </w:r>
          </w:p>
        </w:tc>
      </w:tr>
      <w:tr w:rsidR="00F44494" w:rsidRPr="00EA47E5" w:rsidTr="00F44494">
        <w:trPr>
          <w:trHeight w:val="233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hideMark/>
          </w:tcPr>
          <w:p w:rsidR="00F44494" w:rsidRPr="00EA47E5" w:rsidRDefault="00F44494" w:rsidP="00F4449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ПРИБЫЛЬ ПОСЛЕ НАЛОГОВ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-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2 430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-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2 430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1 035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8 460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8 460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8 460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8 460</w:t>
            </w:r>
          </w:p>
        </w:tc>
      </w:tr>
      <w:tr w:rsidR="00F44494" w:rsidRPr="00EA47E5" w:rsidTr="00F44494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Вознаграждение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</w:tr>
      <w:tr w:rsidR="00F44494" w:rsidRPr="00EA47E5" w:rsidTr="00F44494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Основной долг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3 200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3 200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3 200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1 600</w:t>
            </w:r>
          </w:p>
        </w:tc>
      </w:tr>
      <w:tr w:rsidR="00F44494" w:rsidRPr="00EA47E5" w:rsidTr="00F44494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hideMark/>
          </w:tcPr>
          <w:p w:rsidR="00F44494" w:rsidRPr="00EA47E5" w:rsidRDefault="00F44494" w:rsidP="00F4449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ЧИСТАЯ ПРИБЫЛЬ</w:t>
            </w:r>
            <w:r w:rsidR="00867E6A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ФЕРМЕРА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8F7DB2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-2 430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-2 430</w:t>
            </w: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1 035</w:t>
            </w: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4 660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4 660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4 660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F44494" w:rsidRPr="00EA47E5" w:rsidRDefault="00F44494" w:rsidP="00F4449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6 860</w:t>
            </w:r>
          </w:p>
        </w:tc>
      </w:tr>
    </w:tbl>
    <w:p w:rsidR="009502E3" w:rsidRDefault="00867E6A" w:rsidP="00C43835">
      <w:pPr>
        <w:spacing w:before="0" w:after="0" w:line="240" w:lineRule="auto"/>
      </w:pPr>
      <w:r>
        <w:t xml:space="preserve">Чистая прибыль фермера может идти также на оплату наемных сотрудников, в случае их найма </w:t>
      </w:r>
    </w:p>
    <w:p w:rsidR="004541E8" w:rsidRPr="009502E3" w:rsidRDefault="00BD2CEB" w:rsidP="009502E3">
      <w:r>
        <w:t xml:space="preserve">В данной модели не учитываются субсидии на </w:t>
      </w:r>
      <w:proofErr w:type="spellStart"/>
      <w:r>
        <w:t>селекционно</w:t>
      </w:r>
      <w:proofErr w:type="spellEnd"/>
      <w:r>
        <w:t xml:space="preserve">-племенную работу (10 000 </w:t>
      </w:r>
      <w:proofErr w:type="spellStart"/>
      <w:r>
        <w:t>тг</w:t>
      </w:r>
      <w:proofErr w:type="spellEnd"/>
      <w:r>
        <w:t xml:space="preserve"> на маточную голову ежегодно, итого 500 </w:t>
      </w:r>
      <w:proofErr w:type="spellStart"/>
      <w:r>
        <w:t>тыс</w:t>
      </w:r>
      <w:proofErr w:type="gramStart"/>
      <w:r>
        <w:t>.т</w:t>
      </w:r>
      <w:proofErr w:type="gramEnd"/>
      <w:r>
        <w:t>г</w:t>
      </w:r>
      <w:proofErr w:type="spellEnd"/>
      <w:r>
        <w:t xml:space="preserve">), реализацию бычков на откормочные площадки (200 </w:t>
      </w:r>
      <w:proofErr w:type="spellStart"/>
      <w:r>
        <w:t>тг</w:t>
      </w:r>
      <w:proofErr w:type="spellEnd"/>
      <w:r>
        <w:t xml:space="preserve">/кг живого веса, 50 000 тенге на 1 бычка, итого 1 </w:t>
      </w:r>
      <w:proofErr w:type="spellStart"/>
      <w:r>
        <w:t>млн.тг</w:t>
      </w:r>
      <w:proofErr w:type="spellEnd"/>
      <w:r>
        <w:t xml:space="preserve">), т.к. их действие ограничено во времени государственной программой развития АПК на 2017-2021 гг. </w:t>
      </w:r>
    </w:p>
    <w:p w:rsidR="00574234" w:rsidRPr="00EA47E5" w:rsidRDefault="00644374" w:rsidP="00EA47E5">
      <w:pPr>
        <w:pStyle w:val="2"/>
        <w:spacing w:after="100" w:line="240" w:lineRule="auto"/>
        <w:rPr>
          <w:rFonts w:ascii="Calibri" w:hAnsi="Calibri"/>
          <w:b/>
          <w:sz w:val="28"/>
          <w:szCs w:val="28"/>
        </w:rPr>
      </w:pPr>
      <w:r w:rsidRPr="00EA47E5">
        <w:rPr>
          <w:rFonts w:ascii="Calibri" w:hAnsi="Calibri"/>
          <w:b/>
          <w:sz w:val="28"/>
          <w:szCs w:val="28"/>
        </w:rPr>
        <w:lastRenderedPageBreak/>
        <w:t>6</w:t>
      </w:r>
      <w:r w:rsidR="00D616EB" w:rsidRPr="00EA47E5">
        <w:rPr>
          <w:rFonts w:ascii="Calibri" w:hAnsi="Calibri"/>
          <w:b/>
          <w:sz w:val="28"/>
          <w:szCs w:val="28"/>
        </w:rPr>
        <w:t>.2</w:t>
      </w:r>
      <w:r w:rsidR="00D57FCA" w:rsidRPr="00EA47E5">
        <w:rPr>
          <w:rFonts w:ascii="Calibri" w:hAnsi="Calibri"/>
          <w:b/>
          <w:sz w:val="28"/>
          <w:szCs w:val="28"/>
        </w:rPr>
        <w:t xml:space="preserve">. </w:t>
      </w:r>
      <w:r w:rsidR="00574234" w:rsidRPr="00EA47E5">
        <w:rPr>
          <w:rFonts w:ascii="Calibri" w:hAnsi="Calibri"/>
          <w:b/>
          <w:sz w:val="28"/>
          <w:szCs w:val="28"/>
        </w:rPr>
        <w:t>Прогноз движения денежных средств</w:t>
      </w:r>
      <w:bookmarkEnd w:id="19"/>
    </w:p>
    <w:p w:rsidR="00574234" w:rsidRPr="000F3E25" w:rsidRDefault="00574234" w:rsidP="00EA47E5">
      <w:pPr>
        <w:spacing w:after="100" w:line="240" w:lineRule="auto"/>
        <w:ind w:firstLine="708"/>
        <w:jc w:val="both"/>
        <w:rPr>
          <w:rFonts w:ascii="Calibri" w:hAnsi="Calibri"/>
          <w:sz w:val="28"/>
          <w:szCs w:val="28"/>
        </w:rPr>
      </w:pPr>
      <w:r w:rsidRPr="000F3E25">
        <w:rPr>
          <w:rFonts w:ascii="Calibri" w:hAnsi="Calibri"/>
          <w:sz w:val="28"/>
          <w:szCs w:val="28"/>
        </w:rPr>
        <w:t xml:space="preserve">Основной задачей прогнозирования движения денежных средств, является поддержание ликвидности проекта, т.е. возможность вовремя </w:t>
      </w:r>
      <w:r w:rsidR="00165E19" w:rsidRPr="000F3E25">
        <w:rPr>
          <w:rFonts w:ascii="Calibri" w:hAnsi="Calibri"/>
          <w:sz w:val="28"/>
          <w:szCs w:val="28"/>
        </w:rPr>
        <w:t>рассчитаться с</w:t>
      </w:r>
      <w:r w:rsidR="00EF2F0E" w:rsidRPr="000F3E25">
        <w:rPr>
          <w:rFonts w:ascii="Calibri" w:hAnsi="Calibri"/>
          <w:sz w:val="28"/>
          <w:szCs w:val="28"/>
        </w:rPr>
        <w:t xml:space="preserve"> кредиторами.</w:t>
      </w:r>
    </w:p>
    <w:p w:rsidR="00FB6ABD" w:rsidRDefault="00574234" w:rsidP="00EA47E5">
      <w:pPr>
        <w:spacing w:after="100" w:line="240" w:lineRule="auto"/>
        <w:rPr>
          <w:rFonts w:ascii="Calibri" w:hAnsi="Calibri"/>
          <w:i/>
          <w:sz w:val="28"/>
          <w:szCs w:val="28"/>
        </w:rPr>
      </w:pPr>
      <w:r w:rsidRPr="000F3E25">
        <w:rPr>
          <w:rFonts w:ascii="Calibri" w:hAnsi="Calibri"/>
          <w:sz w:val="28"/>
          <w:szCs w:val="28"/>
        </w:rPr>
        <w:t xml:space="preserve">        </w:t>
      </w:r>
      <w:r w:rsidR="00E62518" w:rsidRPr="000F3E25">
        <w:rPr>
          <w:rFonts w:ascii="Calibri" w:hAnsi="Calibri"/>
          <w:sz w:val="28"/>
          <w:szCs w:val="28"/>
        </w:rPr>
        <w:t xml:space="preserve"> </w:t>
      </w:r>
      <w:r w:rsidR="00BC7C28" w:rsidRPr="000F3E25">
        <w:rPr>
          <w:rFonts w:ascii="Calibri" w:hAnsi="Calibri"/>
          <w:sz w:val="28"/>
          <w:szCs w:val="28"/>
        </w:rPr>
        <w:t xml:space="preserve">                     </w:t>
      </w:r>
      <w:r w:rsidR="00E62518" w:rsidRPr="000F3E25">
        <w:rPr>
          <w:rFonts w:ascii="Calibri" w:hAnsi="Calibri"/>
          <w:sz w:val="28"/>
          <w:szCs w:val="28"/>
        </w:rPr>
        <w:t xml:space="preserve">  </w:t>
      </w:r>
      <w:r w:rsidRPr="000F3E25">
        <w:rPr>
          <w:rFonts w:ascii="Calibri" w:hAnsi="Calibri"/>
          <w:sz w:val="28"/>
          <w:szCs w:val="28"/>
        </w:rPr>
        <w:t xml:space="preserve"> </w:t>
      </w:r>
      <w:r w:rsidRPr="000F3E25">
        <w:rPr>
          <w:rFonts w:ascii="Calibri" w:hAnsi="Calibri"/>
          <w:i/>
          <w:sz w:val="28"/>
          <w:szCs w:val="28"/>
        </w:rPr>
        <w:t>Прогноз движения денежных средств</w:t>
      </w:r>
      <w:r w:rsidR="002A6E02" w:rsidRPr="000F3E25">
        <w:rPr>
          <w:rFonts w:ascii="Calibri" w:hAnsi="Calibri"/>
          <w:i/>
          <w:sz w:val="28"/>
          <w:szCs w:val="28"/>
        </w:rPr>
        <w:t>, тыс. тенге</w:t>
      </w:r>
    </w:p>
    <w:p w:rsidR="00867E6A" w:rsidRDefault="00867E6A" w:rsidP="00EA47E5">
      <w:pPr>
        <w:spacing w:after="100" w:line="240" w:lineRule="auto"/>
        <w:rPr>
          <w:rFonts w:ascii="Calibri" w:hAnsi="Calibri"/>
          <w:i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49"/>
        <w:gridCol w:w="988"/>
        <w:gridCol w:w="990"/>
        <w:gridCol w:w="988"/>
        <w:gridCol w:w="990"/>
        <w:gridCol w:w="988"/>
        <w:gridCol w:w="990"/>
        <w:gridCol w:w="988"/>
      </w:tblGrid>
      <w:tr w:rsidR="00867E6A" w:rsidRPr="00EA47E5" w:rsidTr="008D0942">
        <w:trPr>
          <w:trHeight w:val="265"/>
        </w:trPr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5-14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16</w:t>
            </w:r>
          </w:p>
        </w:tc>
      </w:tr>
      <w:tr w:rsidR="00867E6A" w:rsidRPr="00EA47E5" w:rsidTr="008D0942">
        <w:trPr>
          <w:trHeight w:val="542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</w:tcPr>
          <w:p w:rsidR="00867E6A" w:rsidRPr="00EA47E5" w:rsidRDefault="00867E6A" w:rsidP="008D0942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C43835">
              <w:rPr>
                <w:rFonts w:ascii="Calibri" w:eastAsia="Times New Roman" w:hAnsi="Calibri" w:cs="Times New Roman"/>
                <w:b/>
                <w:bCs/>
                <w:sz w:val="17"/>
                <w:szCs w:val="17"/>
                <w:lang w:eastAsia="ru-RU"/>
              </w:rPr>
              <w:t>Денежные средства на начал</w:t>
            </w:r>
            <w:r>
              <w:rPr>
                <w:rFonts w:ascii="Calibri" w:eastAsia="Times New Roman" w:hAnsi="Calibri" w:cs="Times New Roman"/>
                <w:b/>
                <w:bCs/>
                <w:sz w:val="17"/>
                <w:szCs w:val="17"/>
                <w:lang w:eastAsia="ru-RU"/>
              </w:rPr>
              <w:t>о</w:t>
            </w:r>
            <w:r w:rsidRPr="00C43835">
              <w:rPr>
                <w:rFonts w:ascii="Calibri" w:eastAsia="Times New Roman" w:hAnsi="Calibri" w:cs="Times New Roman"/>
                <w:b/>
                <w:bCs/>
                <w:sz w:val="17"/>
                <w:szCs w:val="17"/>
                <w:lang w:eastAsia="ru-RU"/>
              </w:rPr>
              <w:t xml:space="preserve"> периода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5 000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867E6A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2 570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867E6A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867E6A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1 175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867E6A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1 175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867E6A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1 175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867E6A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1 175</w:t>
            </w:r>
          </w:p>
        </w:tc>
      </w:tr>
      <w:tr w:rsidR="00867E6A" w:rsidRPr="00EA47E5" w:rsidTr="00867E6A">
        <w:trPr>
          <w:trHeight w:val="299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hideMark/>
          </w:tcPr>
          <w:p w:rsidR="00867E6A" w:rsidRPr="00EA47E5" w:rsidRDefault="00867E6A" w:rsidP="008D0942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Выручка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от </w:t>
            </w:r>
            <w:r w:rsidRPr="00784C39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р</w:t>
            </w:r>
            <w:r w:rsidRPr="00784C39">
              <w:rPr>
                <w:rFonts w:ascii="Calibri" w:eastAsia="Times New Roman" w:hAnsi="Calibri" w:cs="Times New Roman"/>
                <w:b/>
                <w:sz w:val="18"/>
                <w:szCs w:val="18"/>
                <w:lang w:eastAsia="ru-RU"/>
              </w:rPr>
              <w:t>еализации КРС</w:t>
            </w: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3 500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11 000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11 000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11 000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11 000</w:t>
            </w:r>
          </w:p>
        </w:tc>
      </w:tr>
      <w:tr w:rsidR="00867E6A" w:rsidRPr="00EA47E5" w:rsidTr="008D0942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hideMark/>
          </w:tcPr>
          <w:p w:rsidR="00867E6A" w:rsidRPr="00EA47E5" w:rsidRDefault="00867E6A" w:rsidP="008D0942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Производственные затраты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867E6A" w:rsidRPr="005F1CE1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867E6A" w:rsidRPr="005F1CE1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867E6A" w:rsidRPr="005F1CE1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867E6A" w:rsidRPr="005F1CE1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867E6A" w:rsidRPr="005F1CE1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867E6A" w:rsidRPr="005F1CE1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 w:rsidRPr="00F70C74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2 430 </w:t>
            </w:r>
          </w:p>
        </w:tc>
      </w:tr>
      <w:tr w:rsidR="00867E6A" w:rsidRPr="00EA47E5" w:rsidTr="008D0942">
        <w:trPr>
          <w:trHeight w:val="233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67E6A" w:rsidRPr="00EA47E5" w:rsidRDefault="00867E6A" w:rsidP="008D0942">
            <w:pPr>
              <w:spacing w:before="0"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Налоги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110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110</w:t>
            </w:r>
          </w:p>
        </w:tc>
      </w:tr>
      <w:tr w:rsidR="00867E6A" w:rsidRPr="00EA47E5" w:rsidTr="008D0942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Вознаграждение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</w:tr>
      <w:tr w:rsidR="00867E6A" w:rsidRPr="00EA47E5" w:rsidTr="008D0942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Основной долг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A47E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3 200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3 200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3 200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1 600</w:t>
            </w:r>
          </w:p>
        </w:tc>
      </w:tr>
      <w:tr w:rsidR="00DE0349" w:rsidRPr="00EA47E5" w:rsidTr="008D0942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DE0349" w:rsidRPr="00EA47E5" w:rsidRDefault="00DE0349" w:rsidP="008D0942">
            <w:pPr>
              <w:spacing w:before="0"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Чистая прибыль фермера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DE0349" w:rsidRPr="00EA47E5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DE0349" w:rsidRPr="00EA47E5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DE0349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DE0349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4 660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DE0349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4 660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DE0349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4 660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0349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4 660</w:t>
            </w:r>
          </w:p>
        </w:tc>
      </w:tr>
      <w:tr w:rsidR="00867E6A" w:rsidRPr="00EA47E5" w:rsidTr="008D0942">
        <w:trPr>
          <w:trHeight w:val="265"/>
        </w:trPr>
        <w:tc>
          <w:tcPr>
            <w:tcW w:w="13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hideMark/>
          </w:tcPr>
          <w:p w:rsidR="00867E6A" w:rsidRPr="00EA47E5" w:rsidRDefault="00867E6A" w:rsidP="008D0942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Остаток на конец периода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2</w:t>
            </w:r>
            <w:r w:rsidRPr="008F7DB2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57</w:t>
            </w:r>
            <w:r w:rsidRPr="008F7DB2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0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140</w:t>
            </w: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7E6A" w:rsidRPr="00EA47E5" w:rsidRDefault="00867E6A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1 175</w:t>
            </w:r>
            <w:r w:rsidRPr="00EA4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7E6A" w:rsidRPr="00EA47E5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1 175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7E6A" w:rsidRPr="00EA47E5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1 175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7E6A" w:rsidRPr="00EA47E5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1 175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7E6A" w:rsidRPr="00EA47E5" w:rsidRDefault="00DE0349" w:rsidP="008D094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2 975</w:t>
            </w:r>
          </w:p>
        </w:tc>
      </w:tr>
    </w:tbl>
    <w:p w:rsidR="008F0D7E" w:rsidRDefault="00023BC6" w:rsidP="004541E8">
      <w:pPr>
        <w:spacing w:after="100" w:line="240" w:lineRule="auto"/>
        <w:jc w:val="both"/>
        <w:rPr>
          <w:rFonts w:ascii="Calibri" w:hAnsi="Calibri"/>
          <w:sz w:val="28"/>
          <w:szCs w:val="28"/>
        </w:rPr>
      </w:pPr>
      <w:r w:rsidRPr="000F3E25">
        <w:rPr>
          <w:rFonts w:ascii="Calibri" w:hAnsi="Calibri"/>
          <w:i/>
          <w:sz w:val="28"/>
          <w:szCs w:val="28"/>
        </w:rPr>
        <w:t xml:space="preserve">          </w:t>
      </w:r>
      <w:r w:rsidR="00324C89" w:rsidRPr="000F3E25">
        <w:rPr>
          <w:rFonts w:ascii="Calibri" w:hAnsi="Calibri"/>
          <w:sz w:val="28"/>
          <w:szCs w:val="28"/>
        </w:rPr>
        <w:t xml:space="preserve">Таблица демонстрирует обеспеченность денежными ресурсами данного проекта по каждому периоду. Исходные данные в этой таблице корреспондируются с прогнозом отчета о прибылях и убытках. </w:t>
      </w:r>
    </w:p>
    <w:p w:rsidR="004541E8" w:rsidRPr="000F3E25" w:rsidRDefault="004541E8" w:rsidP="004541E8">
      <w:pPr>
        <w:spacing w:after="100" w:line="240" w:lineRule="auto"/>
        <w:jc w:val="both"/>
        <w:rPr>
          <w:rFonts w:ascii="Calibri" w:hAnsi="Calibri"/>
          <w:sz w:val="28"/>
          <w:szCs w:val="28"/>
        </w:rPr>
      </w:pPr>
    </w:p>
    <w:p w:rsidR="004541E8" w:rsidRPr="00EA47E5" w:rsidRDefault="00023BC6" w:rsidP="004541E8">
      <w:pPr>
        <w:pStyle w:val="2"/>
        <w:spacing w:after="100" w:line="240" w:lineRule="auto"/>
        <w:rPr>
          <w:rFonts w:ascii="Calibri" w:hAnsi="Calibri"/>
          <w:b/>
          <w:sz w:val="28"/>
          <w:szCs w:val="28"/>
        </w:rPr>
      </w:pPr>
      <w:r w:rsidRPr="000F3E25">
        <w:rPr>
          <w:rFonts w:ascii="Calibri" w:hAnsi="Calibri"/>
          <w:sz w:val="28"/>
          <w:szCs w:val="28"/>
        </w:rPr>
        <w:t xml:space="preserve">          </w:t>
      </w:r>
      <w:r w:rsidR="004541E8" w:rsidRPr="00EA47E5">
        <w:rPr>
          <w:rFonts w:ascii="Calibri" w:hAnsi="Calibri"/>
          <w:b/>
          <w:sz w:val="28"/>
          <w:szCs w:val="28"/>
        </w:rPr>
        <w:t>6</w:t>
      </w:r>
      <w:r w:rsidR="004541E8">
        <w:rPr>
          <w:rFonts w:ascii="Calibri" w:hAnsi="Calibri"/>
          <w:b/>
          <w:sz w:val="28"/>
          <w:szCs w:val="28"/>
        </w:rPr>
        <w:t>.3</w:t>
      </w:r>
      <w:r w:rsidR="004541E8" w:rsidRPr="00EA47E5">
        <w:rPr>
          <w:rFonts w:ascii="Calibri" w:hAnsi="Calibri"/>
          <w:b/>
          <w:sz w:val="28"/>
          <w:szCs w:val="28"/>
        </w:rPr>
        <w:t xml:space="preserve">. </w:t>
      </w:r>
      <w:r w:rsidR="00441CAD" w:rsidRPr="00441CAD">
        <w:rPr>
          <w:rFonts w:ascii="Calibri" w:hAnsi="Calibri"/>
          <w:b/>
          <w:sz w:val="28"/>
          <w:szCs w:val="28"/>
        </w:rPr>
        <w:t>Анализ безубыточности</w:t>
      </w:r>
    </w:p>
    <w:p w:rsidR="00441CAD" w:rsidRDefault="00441CAD" w:rsidP="00441CAD">
      <w:pPr>
        <w:spacing w:after="100" w:line="240" w:lineRule="auto"/>
        <w:ind w:firstLine="708"/>
        <w:jc w:val="both"/>
        <w:rPr>
          <w:rFonts w:ascii="Calibri" w:hAnsi="Calibri"/>
          <w:sz w:val="28"/>
          <w:szCs w:val="28"/>
        </w:rPr>
      </w:pPr>
      <w:r w:rsidRPr="00441CAD">
        <w:rPr>
          <w:rFonts w:ascii="Calibri" w:hAnsi="Calibri"/>
          <w:sz w:val="28"/>
          <w:szCs w:val="28"/>
        </w:rPr>
        <w:t>Анализ безубыточности демонстрирует предельно допустимый объем продаж, который позволит работать предприятию без прибыли и убытка, то есть покрывать постоянные расходы.</w:t>
      </w:r>
    </w:p>
    <w:p w:rsidR="00E323C5" w:rsidRPr="000F3E25" w:rsidRDefault="00441CAD" w:rsidP="00441CAD">
      <w:pPr>
        <w:spacing w:after="100" w:line="240" w:lineRule="auto"/>
        <w:ind w:firstLine="708"/>
        <w:jc w:val="both"/>
        <w:rPr>
          <w:rFonts w:ascii="Calibri" w:hAnsi="Calibri"/>
          <w:sz w:val="28"/>
          <w:szCs w:val="28"/>
        </w:rPr>
      </w:pPr>
      <w:r w:rsidRPr="00441CAD">
        <w:rPr>
          <w:rFonts w:ascii="Calibri" w:hAnsi="Calibri"/>
          <w:sz w:val="28"/>
          <w:szCs w:val="28"/>
        </w:rPr>
        <w:t>Точка безубыточности – это стадия, на которой компания может начать получать прибыль. Разница между безубыточным и прогнозируемым объемом продаж, называется зоной финансовой безопасности, чем выше этот показатель, тем прочнее финансовое состояние предприятия. На протяжении всего проекта прогнозируемые объемы продаж значительно в</w:t>
      </w:r>
      <w:r>
        <w:rPr>
          <w:rFonts w:ascii="Calibri" w:hAnsi="Calibri"/>
          <w:sz w:val="28"/>
          <w:szCs w:val="28"/>
        </w:rPr>
        <w:t>ыше величины критической точки</w:t>
      </w:r>
      <w:r w:rsidRPr="00441CAD">
        <w:rPr>
          <w:rFonts w:ascii="Calibri" w:hAnsi="Calibri"/>
          <w:sz w:val="28"/>
          <w:szCs w:val="28"/>
        </w:rPr>
        <w:t>. Это служит подтверждением о наличии необходимого запаса финансовой прочности. И служит подтверждением того, что предприятие в состоянии погасить кредит, даже в неблагоприятных для него экономических условиях.</w:t>
      </w:r>
    </w:p>
    <w:p w:rsidR="00441CAD" w:rsidRPr="000F3E25" w:rsidRDefault="004602AE">
      <w:pPr>
        <w:spacing w:after="100" w:line="240" w:lineRule="auto"/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Для данной модели фермерского хозяйства точками безубыточности являются количество маточного поголовья не менее 50 голов, а также минимальный деловой выход телят на уровне 80%.</w:t>
      </w:r>
    </w:p>
    <w:sectPr w:rsidR="00441CAD" w:rsidRPr="000F3E25" w:rsidSect="004541E8">
      <w:pgSz w:w="11906" w:h="16838"/>
      <w:pgMar w:top="993" w:right="850" w:bottom="993" w:left="1701" w:header="708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BFC" w:rsidRDefault="00341BFC" w:rsidP="003E0543">
      <w:r>
        <w:separator/>
      </w:r>
    </w:p>
  </w:endnote>
  <w:endnote w:type="continuationSeparator" w:id="0">
    <w:p w:rsidR="00341BFC" w:rsidRDefault="00341BFC" w:rsidP="003E0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X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BFC" w:rsidRDefault="00341BFC" w:rsidP="003E0543">
      <w:r>
        <w:separator/>
      </w:r>
    </w:p>
  </w:footnote>
  <w:footnote w:type="continuationSeparator" w:id="0">
    <w:p w:rsidR="00341BFC" w:rsidRDefault="00341BFC" w:rsidP="003E05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6A91"/>
    <w:multiLevelType w:val="multilevel"/>
    <w:tmpl w:val="8924B3F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1">
    <w:nsid w:val="06580407"/>
    <w:multiLevelType w:val="hybridMultilevel"/>
    <w:tmpl w:val="3E64D2F8"/>
    <w:lvl w:ilvl="0" w:tplc="F8AEB8DA">
      <w:start w:val="1"/>
      <w:numFmt w:val="bullet"/>
      <w:lvlText w:val="•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34FFC0">
      <w:start w:val="1"/>
      <w:numFmt w:val="bullet"/>
      <w:lvlText w:val="o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F07CAE">
      <w:start w:val="1"/>
      <w:numFmt w:val="bullet"/>
      <w:lvlText w:val="▪"/>
      <w:lvlJc w:val="left"/>
      <w:pPr>
        <w:ind w:left="2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B228BA">
      <w:start w:val="1"/>
      <w:numFmt w:val="bullet"/>
      <w:lvlText w:val="•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A60E32">
      <w:start w:val="1"/>
      <w:numFmt w:val="bullet"/>
      <w:lvlText w:val="o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8E3F62">
      <w:start w:val="1"/>
      <w:numFmt w:val="bullet"/>
      <w:lvlText w:val="▪"/>
      <w:lvlJc w:val="left"/>
      <w:pPr>
        <w:ind w:left="4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9C0F9E">
      <w:start w:val="1"/>
      <w:numFmt w:val="bullet"/>
      <w:lvlText w:val="•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A05170">
      <w:start w:val="1"/>
      <w:numFmt w:val="bullet"/>
      <w:lvlText w:val="o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3C3B74">
      <w:start w:val="1"/>
      <w:numFmt w:val="bullet"/>
      <w:lvlText w:val="▪"/>
      <w:lvlJc w:val="left"/>
      <w:pPr>
        <w:ind w:left="7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67497A"/>
    <w:multiLevelType w:val="hybridMultilevel"/>
    <w:tmpl w:val="1CC61E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65A40"/>
    <w:multiLevelType w:val="hybridMultilevel"/>
    <w:tmpl w:val="4B488B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623A9"/>
    <w:multiLevelType w:val="hybridMultilevel"/>
    <w:tmpl w:val="96DE53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0379EB"/>
    <w:multiLevelType w:val="hybridMultilevel"/>
    <w:tmpl w:val="E320F8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B865DB"/>
    <w:multiLevelType w:val="hybridMultilevel"/>
    <w:tmpl w:val="81EA58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F1D97"/>
    <w:multiLevelType w:val="hybridMultilevel"/>
    <w:tmpl w:val="E1D4398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4917AA"/>
    <w:multiLevelType w:val="hybridMultilevel"/>
    <w:tmpl w:val="04AEFFB2"/>
    <w:lvl w:ilvl="0" w:tplc="0BD8A21A">
      <w:start w:val="1"/>
      <w:numFmt w:val="bullet"/>
      <w:lvlText w:val="•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AA50F0">
      <w:start w:val="1"/>
      <w:numFmt w:val="bullet"/>
      <w:lvlText w:val="o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90CC5A">
      <w:start w:val="1"/>
      <w:numFmt w:val="bullet"/>
      <w:lvlText w:val="▪"/>
      <w:lvlJc w:val="left"/>
      <w:pPr>
        <w:ind w:left="2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3C024C">
      <w:start w:val="1"/>
      <w:numFmt w:val="bullet"/>
      <w:lvlText w:val="•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089FB6">
      <w:start w:val="1"/>
      <w:numFmt w:val="bullet"/>
      <w:lvlText w:val="o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C28F5E">
      <w:start w:val="1"/>
      <w:numFmt w:val="bullet"/>
      <w:lvlText w:val="▪"/>
      <w:lvlJc w:val="left"/>
      <w:pPr>
        <w:ind w:left="4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92DA4A">
      <w:start w:val="1"/>
      <w:numFmt w:val="bullet"/>
      <w:lvlText w:val="•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0CF65E">
      <w:start w:val="1"/>
      <w:numFmt w:val="bullet"/>
      <w:lvlText w:val="o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96C786">
      <w:start w:val="1"/>
      <w:numFmt w:val="bullet"/>
      <w:lvlText w:val="▪"/>
      <w:lvlJc w:val="left"/>
      <w:pPr>
        <w:ind w:left="7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55D61E8"/>
    <w:multiLevelType w:val="hybridMultilevel"/>
    <w:tmpl w:val="5622B8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911931"/>
    <w:multiLevelType w:val="hybridMultilevel"/>
    <w:tmpl w:val="EEC2371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3D4CDD"/>
    <w:multiLevelType w:val="hybridMultilevel"/>
    <w:tmpl w:val="E8E8B2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BB3D21"/>
    <w:multiLevelType w:val="hybridMultilevel"/>
    <w:tmpl w:val="7D746088"/>
    <w:lvl w:ilvl="0" w:tplc="E89060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BE306D"/>
    <w:multiLevelType w:val="hybridMultilevel"/>
    <w:tmpl w:val="E25098EA"/>
    <w:lvl w:ilvl="0" w:tplc="0419000D">
      <w:start w:val="1"/>
      <w:numFmt w:val="bullet"/>
      <w:lvlText w:val=""/>
      <w:lvlJc w:val="left"/>
      <w:pPr>
        <w:tabs>
          <w:tab w:val="num" w:pos="4472"/>
        </w:tabs>
        <w:ind w:left="44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DFB6D48"/>
    <w:multiLevelType w:val="hybridMultilevel"/>
    <w:tmpl w:val="DF9E3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2D4F1A"/>
    <w:multiLevelType w:val="hybridMultilevel"/>
    <w:tmpl w:val="91DE7E28"/>
    <w:lvl w:ilvl="0" w:tplc="D0141958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2A13EE"/>
    <w:multiLevelType w:val="hybridMultilevel"/>
    <w:tmpl w:val="985689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E454CC"/>
    <w:multiLevelType w:val="hybridMultilevel"/>
    <w:tmpl w:val="D3D63C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D17386"/>
    <w:multiLevelType w:val="hybridMultilevel"/>
    <w:tmpl w:val="58FC571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49F7FC9"/>
    <w:multiLevelType w:val="hybridMultilevel"/>
    <w:tmpl w:val="F65CC2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864175"/>
    <w:multiLevelType w:val="hybridMultilevel"/>
    <w:tmpl w:val="B13E38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303628"/>
    <w:multiLevelType w:val="hybridMultilevel"/>
    <w:tmpl w:val="B2E22FA0"/>
    <w:lvl w:ilvl="0" w:tplc="73DC2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AA87B6">
      <w:start w:val="179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1A0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E6D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EEA2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BC6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E57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0A3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28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DE70418"/>
    <w:multiLevelType w:val="hybridMultilevel"/>
    <w:tmpl w:val="9714692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6E6E4533"/>
    <w:multiLevelType w:val="hybridMultilevel"/>
    <w:tmpl w:val="B3205ED8"/>
    <w:lvl w:ilvl="0" w:tplc="0E2E71F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C9A7C87"/>
    <w:multiLevelType w:val="hybridMultilevel"/>
    <w:tmpl w:val="32D68A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BF2210"/>
    <w:multiLevelType w:val="hybridMultilevel"/>
    <w:tmpl w:val="DA1271B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2"/>
  </w:num>
  <w:num w:numId="4">
    <w:abstractNumId w:val="20"/>
  </w:num>
  <w:num w:numId="5">
    <w:abstractNumId w:val="16"/>
  </w:num>
  <w:num w:numId="6">
    <w:abstractNumId w:val="18"/>
  </w:num>
  <w:num w:numId="7">
    <w:abstractNumId w:val="3"/>
  </w:num>
  <w:num w:numId="8">
    <w:abstractNumId w:val="8"/>
  </w:num>
  <w:num w:numId="9">
    <w:abstractNumId w:val="1"/>
  </w:num>
  <w:num w:numId="10">
    <w:abstractNumId w:val="5"/>
  </w:num>
  <w:num w:numId="11">
    <w:abstractNumId w:val="11"/>
  </w:num>
  <w:num w:numId="12">
    <w:abstractNumId w:val="25"/>
  </w:num>
  <w:num w:numId="13">
    <w:abstractNumId w:val="17"/>
  </w:num>
  <w:num w:numId="14">
    <w:abstractNumId w:val="4"/>
  </w:num>
  <w:num w:numId="15">
    <w:abstractNumId w:val="10"/>
  </w:num>
  <w:num w:numId="16">
    <w:abstractNumId w:val="6"/>
  </w:num>
  <w:num w:numId="17">
    <w:abstractNumId w:val="7"/>
  </w:num>
  <w:num w:numId="18">
    <w:abstractNumId w:val="13"/>
  </w:num>
  <w:num w:numId="19">
    <w:abstractNumId w:val="24"/>
  </w:num>
  <w:num w:numId="20">
    <w:abstractNumId w:val="22"/>
  </w:num>
  <w:num w:numId="21">
    <w:abstractNumId w:val="14"/>
  </w:num>
  <w:num w:numId="22">
    <w:abstractNumId w:val="9"/>
  </w:num>
  <w:num w:numId="23">
    <w:abstractNumId w:val="12"/>
  </w:num>
  <w:num w:numId="24">
    <w:abstractNumId w:val="23"/>
  </w:num>
  <w:num w:numId="25">
    <w:abstractNumId w:val="21"/>
  </w:num>
  <w:num w:numId="26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139"/>
    <w:rsid w:val="00000C24"/>
    <w:rsid w:val="000013BE"/>
    <w:rsid w:val="000018E8"/>
    <w:rsid w:val="00006065"/>
    <w:rsid w:val="00012C94"/>
    <w:rsid w:val="0001349D"/>
    <w:rsid w:val="000137F8"/>
    <w:rsid w:val="00022B1E"/>
    <w:rsid w:val="00023BC6"/>
    <w:rsid w:val="00026E00"/>
    <w:rsid w:val="00030440"/>
    <w:rsid w:val="0003296C"/>
    <w:rsid w:val="00032D8E"/>
    <w:rsid w:val="00033E3D"/>
    <w:rsid w:val="000346B1"/>
    <w:rsid w:val="0003593F"/>
    <w:rsid w:val="00037C72"/>
    <w:rsid w:val="0004093E"/>
    <w:rsid w:val="00043B1C"/>
    <w:rsid w:val="000472E7"/>
    <w:rsid w:val="00047666"/>
    <w:rsid w:val="00050911"/>
    <w:rsid w:val="00050D52"/>
    <w:rsid w:val="00052C75"/>
    <w:rsid w:val="00052FF7"/>
    <w:rsid w:val="00055FE7"/>
    <w:rsid w:val="000563A3"/>
    <w:rsid w:val="00056457"/>
    <w:rsid w:val="000564E7"/>
    <w:rsid w:val="00056C30"/>
    <w:rsid w:val="00060195"/>
    <w:rsid w:val="00060265"/>
    <w:rsid w:val="00061FAB"/>
    <w:rsid w:val="00062805"/>
    <w:rsid w:val="00063B68"/>
    <w:rsid w:val="00063D31"/>
    <w:rsid w:val="000662AB"/>
    <w:rsid w:val="0006641A"/>
    <w:rsid w:val="000678DE"/>
    <w:rsid w:val="00067B56"/>
    <w:rsid w:val="00067C81"/>
    <w:rsid w:val="00067E9C"/>
    <w:rsid w:val="00071891"/>
    <w:rsid w:val="00072FD5"/>
    <w:rsid w:val="0007367E"/>
    <w:rsid w:val="00075698"/>
    <w:rsid w:val="00076329"/>
    <w:rsid w:val="00076D19"/>
    <w:rsid w:val="00077CDE"/>
    <w:rsid w:val="00080749"/>
    <w:rsid w:val="00082D75"/>
    <w:rsid w:val="0008750E"/>
    <w:rsid w:val="00090F3C"/>
    <w:rsid w:val="0009117B"/>
    <w:rsid w:val="000946A2"/>
    <w:rsid w:val="00096754"/>
    <w:rsid w:val="000A0CC6"/>
    <w:rsid w:val="000A44EF"/>
    <w:rsid w:val="000A606D"/>
    <w:rsid w:val="000A6B25"/>
    <w:rsid w:val="000A7B70"/>
    <w:rsid w:val="000B1733"/>
    <w:rsid w:val="000B1852"/>
    <w:rsid w:val="000B381F"/>
    <w:rsid w:val="000B4591"/>
    <w:rsid w:val="000B4FFC"/>
    <w:rsid w:val="000B7E34"/>
    <w:rsid w:val="000C0D96"/>
    <w:rsid w:val="000C1298"/>
    <w:rsid w:val="000C2475"/>
    <w:rsid w:val="000C27E0"/>
    <w:rsid w:val="000C29DD"/>
    <w:rsid w:val="000C3644"/>
    <w:rsid w:val="000C3872"/>
    <w:rsid w:val="000C6182"/>
    <w:rsid w:val="000C6A0A"/>
    <w:rsid w:val="000D0944"/>
    <w:rsid w:val="000D0D5D"/>
    <w:rsid w:val="000D10F5"/>
    <w:rsid w:val="000D4719"/>
    <w:rsid w:val="000D4CC5"/>
    <w:rsid w:val="000D526A"/>
    <w:rsid w:val="000D5DD1"/>
    <w:rsid w:val="000E29F7"/>
    <w:rsid w:val="000E2D2F"/>
    <w:rsid w:val="000E3001"/>
    <w:rsid w:val="000E5DB7"/>
    <w:rsid w:val="000F05F2"/>
    <w:rsid w:val="000F1CF1"/>
    <w:rsid w:val="000F2D15"/>
    <w:rsid w:val="000F3E25"/>
    <w:rsid w:val="000F4564"/>
    <w:rsid w:val="000F4E66"/>
    <w:rsid w:val="000F53A6"/>
    <w:rsid w:val="000F587E"/>
    <w:rsid w:val="000F6375"/>
    <w:rsid w:val="0010021E"/>
    <w:rsid w:val="0010084A"/>
    <w:rsid w:val="001016C4"/>
    <w:rsid w:val="00104A99"/>
    <w:rsid w:val="00106043"/>
    <w:rsid w:val="00106BB0"/>
    <w:rsid w:val="0011060B"/>
    <w:rsid w:val="001119A7"/>
    <w:rsid w:val="00112D5E"/>
    <w:rsid w:val="001130BC"/>
    <w:rsid w:val="001135DF"/>
    <w:rsid w:val="00113BC7"/>
    <w:rsid w:val="001162D9"/>
    <w:rsid w:val="001171BB"/>
    <w:rsid w:val="00117A8C"/>
    <w:rsid w:val="00120E13"/>
    <w:rsid w:val="00121460"/>
    <w:rsid w:val="00121729"/>
    <w:rsid w:val="00122323"/>
    <w:rsid w:val="00124571"/>
    <w:rsid w:val="00124C03"/>
    <w:rsid w:val="00132162"/>
    <w:rsid w:val="0014066E"/>
    <w:rsid w:val="0014116E"/>
    <w:rsid w:val="00143D73"/>
    <w:rsid w:val="0014703B"/>
    <w:rsid w:val="00147878"/>
    <w:rsid w:val="0015095D"/>
    <w:rsid w:val="001515CC"/>
    <w:rsid w:val="00151AF0"/>
    <w:rsid w:val="00153C14"/>
    <w:rsid w:val="00155028"/>
    <w:rsid w:val="00156034"/>
    <w:rsid w:val="0015690D"/>
    <w:rsid w:val="001636CF"/>
    <w:rsid w:val="00165B9D"/>
    <w:rsid w:val="00165BA3"/>
    <w:rsid w:val="00165E19"/>
    <w:rsid w:val="00166DA7"/>
    <w:rsid w:val="001724FB"/>
    <w:rsid w:val="00177B25"/>
    <w:rsid w:val="0018197E"/>
    <w:rsid w:val="001829C1"/>
    <w:rsid w:val="00182E41"/>
    <w:rsid w:val="00185DC2"/>
    <w:rsid w:val="0018692A"/>
    <w:rsid w:val="00186EA0"/>
    <w:rsid w:val="00192BAD"/>
    <w:rsid w:val="00192EA4"/>
    <w:rsid w:val="001935A0"/>
    <w:rsid w:val="001936C6"/>
    <w:rsid w:val="00195CAB"/>
    <w:rsid w:val="00195E19"/>
    <w:rsid w:val="001966CB"/>
    <w:rsid w:val="00196F81"/>
    <w:rsid w:val="0019738B"/>
    <w:rsid w:val="001A7638"/>
    <w:rsid w:val="001B0DFA"/>
    <w:rsid w:val="001B1D5E"/>
    <w:rsid w:val="001B20A8"/>
    <w:rsid w:val="001B27A4"/>
    <w:rsid w:val="001B4CF2"/>
    <w:rsid w:val="001B4F40"/>
    <w:rsid w:val="001B619A"/>
    <w:rsid w:val="001B7093"/>
    <w:rsid w:val="001C4E23"/>
    <w:rsid w:val="001C636E"/>
    <w:rsid w:val="001C6BF2"/>
    <w:rsid w:val="001C7131"/>
    <w:rsid w:val="001C7F0D"/>
    <w:rsid w:val="001D0929"/>
    <w:rsid w:val="001D26A0"/>
    <w:rsid w:val="001D3A5A"/>
    <w:rsid w:val="001D469A"/>
    <w:rsid w:val="001D50D9"/>
    <w:rsid w:val="001D52D7"/>
    <w:rsid w:val="001D53E1"/>
    <w:rsid w:val="001E01AB"/>
    <w:rsid w:val="001E4191"/>
    <w:rsid w:val="001E5047"/>
    <w:rsid w:val="001E51B7"/>
    <w:rsid w:val="001E6652"/>
    <w:rsid w:val="001E71DE"/>
    <w:rsid w:val="001E78A4"/>
    <w:rsid w:val="001F335D"/>
    <w:rsid w:val="001F4434"/>
    <w:rsid w:val="001F4558"/>
    <w:rsid w:val="001F6939"/>
    <w:rsid w:val="001F7465"/>
    <w:rsid w:val="001F766A"/>
    <w:rsid w:val="00203D4A"/>
    <w:rsid w:val="00204589"/>
    <w:rsid w:val="00205F0D"/>
    <w:rsid w:val="00213EDA"/>
    <w:rsid w:val="002163C5"/>
    <w:rsid w:val="00216A7A"/>
    <w:rsid w:val="00217D78"/>
    <w:rsid w:val="00223952"/>
    <w:rsid w:val="00224ADC"/>
    <w:rsid w:val="0022547E"/>
    <w:rsid w:val="00226065"/>
    <w:rsid w:val="0022764D"/>
    <w:rsid w:val="00231467"/>
    <w:rsid w:val="00231AD0"/>
    <w:rsid w:val="002343D6"/>
    <w:rsid w:val="002357A0"/>
    <w:rsid w:val="002362BB"/>
    <w:rsid w:val="002431A5"/>
    <w:rsid w:val="00243929"/>
    <w:rsid w:val="00243CDF"/>
    <w:rsid w:val="002515A5"/>
    <w:rsid w:val="0025367C"/>
    <w:rsid w:val="002541E3"/>
    <w:rsid w:val="00263FEA"/>
    <w:rsid w:val="00266DF6"/>
    <w:rsid w:val="00267A94"/>
    <w:rsid w:val="002704A6"/>
    <w:rsid w:val="00270856"/>
    <w:rsid w:val="00271404"/>
    <w:rsid w:val="002717C8"/>
    <w:rsid w:val="002746AB"/>
    <w:rsid w:val="002747F4"/>
    <w:rsid w:val="00274CDC"/>
    <w:rsid w:val="00275044"/>
    <w:rsid w:val="002754F7"/>
    <w:rsid w:val="002764E6"/>
    <w:rsid w:val="00276D1A"/>
    <w:rsid w:val="002776EA"/>
    <w:rsid w:val="002778CE"/>
    <w:rsid w:val="00280AF7"/>
    <w:rsid w:val="00281DC8"/>
    <w:rsid w:val="00282958"/>
    <w:rsid w:val="00284998"/>
    <w:rsid w:val="00285B9D"/>
    <w:rsid w:val="0028748F"/>
    <w:rsid w:val="00287D99"/>
    <w:rsid w:val="0029537F"/>
    <w:rsid w:val="00295E3F"/>
    <w:rsid w:val="00297ABE"/>
    <w:rsid w:val="00297FC0"/>
    <w:rsid w:val="002A2484"/>
    <w:rsid w:val="002A69BC"/>
    <w:rsid w:val="002A6E02"/>
    <w:rsid w:val="002A7376"/>
    <w:rsid w:val="002A7D32"/>
    <w:rsid w:val="002B1907"/>
    <w:rsid w:val="002B240A"/>
    <w:rsid w:val="002B7B91"/>
    <w:rsid w:val="002B7C99"/>
    <w:rsid w:val="002C0047"/>
    <w:rsid w:val="002C19FE"/>
    <w:rsid w:val="002C3A78"/>
    <w:rsid w:val="002C5BEF"/>
    <w:rsid w:val="002C771E"/>
    <w:rsid w:val="002D1043"/>
    <w:rsid w:val="002E2E62"/>
    <w:rsid w:val="002E3E71"/>
    <w:rsid w:val="002E4A02"/>
    <w:rsid w:val="002E60FD"/>
    <w:rsid w:val="002E697C"/>
    <w:rsid w:val="002F0942"/>
    <w:rsid w:val="002F0E4D"/>
    <w:rsid w:val="002F1F41"/>
    <w:rsid w:val="002F22FB"/>
    <w:rsid w:val="002F2D12"/>
    <w:rsid w:val="002F41DB"/>
    <w:rsid w:val="002F4CB6"/>
    <w:rsid w:val="002F6F5B"/>
    <w:rsid w:val="002F7494"/>
    <w:rsid w:val="00301DD0"/>
    <w:rsid w:val="003032A2"/>
    <w:rsid w:val="00305E59"/>
    <w:rsid w:val="00307FC0"/>
    <w:rsid w:val="00310CCC"/>
    <w:rsid w:val="003112AA"/>
    <w:rsid w:val="0031136D"/>
    <w:rsid w:val="003114FD"/>
    <w:rsid w:val="00311E2D"/>
    <w:rsid w:val="00312C93"/>
    <w:rsid w:val="00312F30"/>
    <w:rsid w:val="00312F9E"/>
    <w:rsid w:val="00314B4E"/>
    <w:rsid w:val="0031579A"/>
    <w:rsid w:val="00315AB9"/>
    <w:rsid w:val="00316B82"/>
    <w:rsid w:val="003178EE"/>
    <w:rsid w:val="00317FF5"/>
    <w:rsid w:val="003204AD"/>
    <w:rsid w:val="0032288E"/>
    <w:rsid w:val="00322C32"/>
    <w:rsid w:val="0032446A"/>
    <w:rsid w:val="00324C89"/>
    <w:rsid w:val="003263BB"/>
    <w:rsid w:val="003304DC"/>
    <w:rsid w:val="0033091C"/>
    <w:rsid w:val="00331165"/>
    <w:rsid w:val="00331C2F"/>
    <w:rsid w:val="00331DD6"/>
    <w:rsid w:val="00341BFC"/>
    <w:rsid w:val="003426E0"/>
    <w:rsid w:val="00343DF1"/>
    <w:rsid w:val="00344F17"/>
    <w:rsid w:val="00350A2C"/>
    <w:rsid w:val="00351DA8"/>
    <w:rsid w:val="00352352"/>
    <w:rsid w:val="003529B2"/>
    <w:rsid w:val="0036167A"/>
    <w:rsid w:val="00361828"/>
    <w:rsid w:val="00367745"/>
    <w:rsid w:val="00372986"/>
    <w:rsid w:val="0037444D"/>
    <w:rsid w:val="00374830"/>
    <w:rsid w:val="00374CF8"/>
    <w:rsid w:val="00375240"/>
    <w:rsid w:val="003800ED"/>
    <w:rsid w:val="0038152C"/>
    <w:rsid w:val="00381A56"/>
    <w:rsid w:val="00381CBC"/>
    <w:rsid w:val="00382D4E"/>
    <w:rsid w:val="00385207"/>
    <w:rsid w:val="00385A88"/>
    <w:rsid w:val="00387FB9"/>
    <w:rsid w:val="00393FCD"/>
    <w:rsid w:val="003968D6"/>
    <w:rsid w:val="00396A8D"/>
    <w:rsid w:val="003977DF"/>
    <w:rsid w:val="003A28F4"/>
    <w:rsid w:val="003A774D"/>
    <w:rsid w:val="003B0881"/>
    <w:rsid w:val="003B2D26"/>
    <w:rsid w:val="003B478C"/>
    <w:rsid w:val="003B489F"/>
    <w:rsid w:val="003B73CC"/>
    <w:rsid w:val="003C025D"/>
    <w:rsid w:val="003C0361"/>
    <w:rsid w:val="003C13A8"/>
    <w:rsid w:val="003C2CB7"/>
    <w:rsid w:val="003C4953"/>
    <w:rsid w:val="003C4F5C"/>
    <w:rsid w:val="003C7119"/>
    <w:rsid w:val="003C7BD6"/>
    <w:rsid w:val="003D0377"/>
    <w:rsid w:val="003D0C5C"/>
    <w:rsid w:val="003D3649"/>
    <w:rsid w:val="003D4A18"/>
    <w:rsid w:val="003D7984"/>
    <w:rsid w:val="003E0543"/>
    <w:rsid w:val="003E17BD"/>
    <w:rsid w:val="003E20EF"/>
    <w:rsid w:val="003E4613"/>
    <w:rsid w:val="003E4E9B"/>
    <w:rsid w:val="003E6380"/>
    <w:rsid w:val="003E6E5B"/>
    <w:rsid w:val="003F1B45"/>
    <w:rsid w:val="003F1CD0"/>
    <w:rsid w:val="003F22DE"/>
    <w:rsid w:val="003F3412"/>
    <w:rsid w:val="003F3DC5"/>
    <w:rsid w:val="003F3EEA"/>
    <w:rsid w:val="003F41EC"/>
    <w:rsid w:val="003F5571"/>
    <w:rsid w:val="003F5F53"/>
    <w:rsid w:val="003F646A"/>
    <w:rsid w:val="0040094A"/>
    <w:rsid w:val="00405D7E"/>
    <w:rsid w:val="00406740"/>
    <w:rsid w:val="0041256F"/>
    <w:rsid w:val="00413F6F"/>
    <w:rsid w:val="00420868"/>
    <w:rsid w:val="004224F7"/>
    <w:rsid w:val="00422C97"/>
    <w:rsid w:val="00423F05"/>
    <w:rsid w:val="00440172"/>
    <w:rsid w:val="00440673"/>
    <w:rsid w:val="00441CAD"/>
    <w:rsid w:val="00441F38"/>
    <w:rsid w:val="00443E4E"/>
    <w:rsid w:val="0044425E"/>
    <w:rsid w:val="00444579"/>
    <w:rsid w:val="00446AA6"/>
    <w:rsid w:val="00447E48"/>
    <w:rsid w:val="00453015"/>
    <w:rsid w:val="00453AAF"/>
    <w:rsid w:val="004541E8"/>
    <w:rsid w:val="00454F4A"/>
    <w:rsid w:val="004551EE"/>
    <w:rsid w:val="0045524B"/>
    <w:rsid w:val="004559F7"/>
    <w:rsid w:val="00457B11"/>
    <w:rsid w:val="004602AE"/>
    <w:rsid w:val="004627D3"/>
    <w:rsid w:val="004633BB"/>
    <w:rsid w:val="00464334"/>
    <w:rsid w:val="00464A54"/>
    <w:rsid w:val="0046604A"/>
    <w:rsid w:val="004669E8"/>
    <w:rsid w:val="00470D8E"/>
    <w:rsid w:val="00471057"/>
    <w:rsid w:val="004712FB"/>
    <w:rsid w:val="00471F5D"/>
    <w:rsid w:val="00473913"/>
    <w:rsid w:val="004744C6"/>
    <w:rsid w:val="00476405"/>
    <w:rsid w:val="00481D1B"/>
    <w:rsid w:val="004827D5"/>
    <w:rsid w:val="00483895"/>
    <w:rsid w:val="0048409B"/>
    <w:rsid w:val="004845B9"/>
    <w:rsid w:val="00484808"/>
    <w:rsid w:val="00486FB3"/>
    <w:rsid w:val="004870E0"/>
    <w:rsid w:val="00487699"/>
    <w:rsid w:val="004879CD"/>
    <w:rsid w:val="00493C09"/>
    <w:rsid w:val="00494D6A"/>
    <w:rsid w:val="00496825"/>
    <w:rsid w:val="004A0E15"/>
    <w:rsid w:val="004A38C8"/>
    <w:rsid w:val="004A57F1"/>
    <w:rsid w:val="004B3A14"/>
    <w:rsid w:val="004B4F36"/>
    <w:rsid w:val="004B5A3C"/>
    <w:rsid w:val="004B6FB4"/>
    <w:rsid w:val="004C01EA"/>
    <w:rsid w:val="004C051A"/>
    <w:rsid w:val="004C17E1"/>
    <w:rsid w:val="004C2AAC"/>
    <w:rsid w:val="004C38E9"/>
    <w:rsid w:val="004C6303"/>
    <w:rsid w:val="004C733B"/>
    <w:rsid w:val="004C7607"/>
    <w:rsid w:val="004C7BD0"/>
    <w:rsid w:val="004C7E4E"/>
    <w:rsid w:val="004D048A"/>
    <w:rsid w:val="004D2FCE"/>
    <w:rsid w:val="004D40B3"/>
    <w:rsid w:val="004D413A"/>
    <w:rsid w:val="004D743A"/>
    <w:rsid w:val="004D7F8B"/>
    <w:rsid w:val="004E00D0"/>
    <w:rsid w:val="004E02F6"/>
    <w:rsid w:val="004E032D"/>
    <w:rsid w:val="004E0458"/>
    <w:rsid w:val="004E2711"/>
    <w:rsid w:val="004E2724"/>
    <w:rsid w:val="004E2A30"/>
    <w:rsid w:val="004E3397"/>
    <w:rsid w:val="004E40FB"/>
    <w:rsid w:val="004E5104"/>
    <w:rsid w:val="004E51F2"/>
    <w:rsid w:val="004E64FC"/>
    <w:rsid w:val="004E7B3B"/>
    <w:rsid w:val="004F0C8E"/>
    <w:rsid w:val="004F1058"/>
    <w:rsid w:val="004F13FF"/>
    <w:rsid w:val="004F1D7D"/>
    <w:rsid w:val="004F3537"/>
    <w:rsid w:val="004F746C"/>
    <w:rsid w:val="005004A0"/>
    <w:rsid w:val="00501697"/>
    <w:rsid w:val="005067F7"/>
    <w:rsid w:val="00506E97"/>
    <w:rsid w:val="00513561"/>
    <w:rsid w:val="00513B31"/>
    <w:rsid w:val="00514119"/>
    <w:rsid w:val="0052066E"/>
    <w:rsid w:val="005209F4"/>
    <w:rsid w:val="00520ED2"/>
    <w:rsid w:val="005215B7"/>
    <w:rsid w:val="00521956"/>
    <w:rsid w:val="0052553A"/>
    <w:rsid w:val="00526838"/>
    <w:rsid w:val="00534C47"/>
    <w:rsid w:val="00534EDF"/>
    <w:rsid w:val="005354F6"/>
    <w:rsid w:val="00540213"/>
    <w:rsid w:val="0054139D"/>
    <w:rsid w:val="00542941"/>
    <w:rsid w:val="005435A7"/>
    <w:rsid w:val="0054654E"/>
    <w:rsid w:val="00547B15"/>
    <w:rsid w:val="0056001B"/>
    <w:rsid w:val="00562713"/>
    <w:rsid w:val="00564226"/>
    <w:rsid w:val="00565F06"/>
    <w:rsid w:val="00566508"/>
    <w:rsid w:val="005701DD"/>
    <w:rsid w:val="00573FE0"/>
    <w:rsid w:val="00574234"/>
    <w:rsid w:val="00576119"/>
    <w:rsid w:val="0058008A"/>
    <w:rsid w:val="00581A7E"/>
    <w:rsid w:val="0058372A"/>
    <w:rsid w:val="00584219"/>
    <w:rsid w:val="0058471A"/>
    <w:rsid w:val="00584869"/>
    <w:rsid w:val="005849FD"/>
    <w:rsid w:val="005873EA"/>
    <w:rsid w:val="005908CF"/>
    <w:rsid w:val="00590B2A"/>
    <w:rsid w:val="005910EC"/>
    <w:rsid w:val="00592148"/>
    <w:rsid w:val="005922D5"/>
    <w:rsid w:val="0059251F"/>
    <w:rsid w:val="00593434"/>
    <w:rsid w:val="00593EE9"/>
    <w:rsid w:val="005969D0"/>
    <w:rsid w:val="005971BB"/>
    <w:rsid w:val="005971E1"/>
    <w:rsid w:val="005A012A"/>
    <w:rsid w:val="005A46C7"/>
    <w:rsid w:val="005A4E5B"/>
    <w:rsid w:val="005A5823"/>
    <w:rsid w:val="005A5ABD"/>
    <w:rsid w:val="005A6C4F"/>
    <w:rsid w:val="005A6E55"/>
    <w:rsid w:val="005A6F8F"/>
    <w:rsid w:val="005B0C2C"/>
    <w:rsid w:val="005B1B84"/>
    <w:rsid w:val="005B439E"/>
    <w:rsid w:val="005B5F60"/>
    <w:rsid w:val="005D12E9"/>
    <w:rsid w:val="005D469B"/>
    <w:rsid w:val="005D6920"/>
    <w:rsid w:val="005D7BFA"/>
    <w:rsid w:val="005E0E63"/>
    <w:rsid w:val="005E4478"/>
    <w:rsid w:val="005E60DE"/>
    <w:rsid w:val="005E7A9A"/>
    <w:rsid w:val="005F07EA"/>
    <w:rsid w:val="005F1CE1"/>
    <w:rsid w:val="005F44EB"/>
    <w:rsid w:val="005F5F10"/>
    <w:rsid w:val="00601B1C"/>
    <w:rsid w:val="00603896"/>
    <w:rsid w:val="006072EE"/>
    <w:rsid w:val="00607628"/>
    <w:rsid w:val="006104C7"/>
    <w:rsid w:val="00612DBA"/>
    <w:rsid w:val="00617224"/>
    <w:rsid w:val="0062023D"/>
    <w:rsid w:val="00620B93"/>
    <w:rsid w:val="00620FC5"/>
    <w:rsid w:val="006212C9"/>
    <w:rsid w:val="0062211A"/>
    <w:rsid w:val="0062445F"/>
    <w:rsid w:val="00624FF9"/>
    <w:rsid w:val="00625603"/>
    <w:rsid w:val="0062652D"/>
    <w:rsid w:val="00631BFE"/>
    <w:rsid w:val="0063476B"/>
    <w:rsid w:val="00635100"/>
    <w:rsid w:val="00640A74"/>
    <w:rsid w:val="00644374"/>
    <w:rsid w:val="0064783E"/>
    <w:rsid w:val="00651E0D"/>
    <w:rsid w:val="00652B2B"/>
    <w:rsid w:val="00652B73"/>
    <w:rsid w:val="006530AA"/>
    <w:rsid w:val="0065581B"/>
    <w:rsid w:val="006567DF"/>
    <w:rsid w:val="00662767"/>
    <w:rsid w:val="0066444C"/>
    <w:rsid w:val="006705CC"/>
    <w:rsid w:val="006709BD"/>
    <w:rsid w:val="006718D4"/>
    <w:rsid w:val="00674D6D"/>
    <w:rsid w:val="00676688"/>
    <w:rsid w:val="006766DE"/>
    <w:rsid w:val="006815F1"/>
    <w:rsid w:val="006824CB"/>
    <w:rsid w:val="00682CC3"/>
    <w:rsid w:val="00682E35"/>
    <w:rsid w:val="00686BEE"/>
    <w:rsid w:val="0069352E"/>
    <w:rsid w:val="0069443C"/>
    <w:rsid w:val="006A4387"/>
    <w:rsid w:val="006A46D3"/>
    <w:rsid w:val="006A66F7"/>
    <w:rsid w:val="006A73C8"/>
    <w:rsid w:val="006A75B8"/>
    <w:rsid w:val="006B1C06"/>
    <w:rsid w:val="006B280B"/>
    <w:rsid w:val="006B6182"/>
    <w:rsid w:val="006B7C52"/>
    <w:rsid w:val="006C0424"/>
    <w:rsid w:val="006C07BD"/>
    <w:rsid w:val="006C19DD"/>
    <w:rsid w:val="006C2D82"/>
    <w:rsid w:val="006C3E43"/>
    <w:rsid w:val="006C5EFB"/>
    <w:rsid w:val="006C7B25"/>
    <w:rsid w:val="006D14BA"/>
    <w:rsid w:val="006D5359"/>
    <w:rsid w:val="006E1618"/>
    <w:rsid w:val="006E2856"/>
    <w:rsid w:val="006E368D"/>
    <w:rsid w:val="006E449E"/>
    <w:rsid w:val="006F0403"/>
    <w:rsid w:val="006F1EFB"/>
    <w:rsid w:val="006F260F"/>
    <w:rsid w:val="006F288E"/>
    <w:rsid w:val="006F6E58"/>
    <w:rsid w:val="007004CB"/>
    <w:rsid w:val="00700726"/>
    <w:rsid w:val="0070072C"/>
    <w:rsid w:val="00700850"/>
    <w:rsid w:val="00701DC4"/>
    <w:rsid w:val="00702356"/>
    <w:rsid w:val="00702897"/>
    <w:rsid w:val="00702F55"/>
    <w:rsid w:val="007031A2"/>
    <w:rsid w:val="00704F50"/>
    <w:rsid w:val="00707A96"/>
    <w:rsid w:val="0071131D"/>
    <w:rsid w:val="007120C0"/>
    <w:rsid w:val="00714E6C"/>
    <w:rsid w:val="00717152"/>
    <w:rsid w:val="007171D3"/>
    <w:rsid w:val="007177B1"/>
    <w:rsid w:val="00720781"/>
    <w:rsid w:val="00721AD3"/>
    <w:rsid w:val="00722119"/>
    <w:rsid w:val="00722323"/>
    <w:rsid w:val="00722381"/>
    <w:rsid w:val="007228E2"/>
    <w:rsid w:val="007274EB"/>
    <w:rsid w:val="007279B2"/>
    <w:rsid w:val="00727B31"/>
    <w:rsid w:val="00730C86"/>
    <w:rsid w:val="00731FFB"/>
    <w:rsid w:val="00733602"/>
    <w:rsid w:val="0073391B"/>
    <w:rsid w:val="00734436"/>
    <w:rsid w:val="007349A4"/>
    <w:rsid w:val="0073557C"/>
    <w:rsid w:val="0073563C"/>
    <w:rsid w:val="00736DD4"/>
    <w:rsid w:val="00737395"/>
    <w:rsid w:val="007373C0"/>
    <w:rsid w:val="00740714"/>
    <w:rsid w:val="00741782"/>
    <w:rsid w:val="00743C96"/>
    <w:rsid w:val="00747FDB"/>
    <w:rsid w:val="00751860"/>
    <w:rsid w:val="00752BA5"/>
    <w:rsid w:val="00753C71"/>
    <w:rsid w:val="0075418E"/>
    <w:rsid w:val="00755F14"/>
    <w:rsid w:val="00755F97"/>
    <w:rsid w:val="00757439"/>
    <w:rsid w:val="00761E9F"/>
    <w:rsid w:val="00762888"/>
    <w:rsid w:val="0076373F"/>
    <w:rsid w:val="00764CBA"/>
    <w:rsid w:val="00764E51"/>
    <w:rsid w:val="007745FB"/>
    <w:rsid w:val="00774D80"/>
    <w:rsid w:val="00774DD6"/>
    <w:rsid w:val="00776509"/>
    <w:rsid w:val="00782703"/>
    <w:rsid w:val="00782966"/>
    <w:rsid w:val="00784939"/>
    <w:rsid w:val="00784C39"/>
    <w:rsid w:val="0078508C"/>
    <w:rsid w:val="007938F0"/>
    <w:rsid w:val="00794C87"/>
    <w:rsid w:val="00795F18"/>
    <w:rsid w:val="00796FA4"/>
    <w:rsid w:val="007A040D"/>
    <w:rsid w:val="007A1A32"/>
    <w:rsid w:val="007A6401"/>
    <w:rsid w:val="007A6490"/>
    <w:rsid w:val="007A709B"/>
    <w:rsid w:val="007B11EC"/>
    <w:rsid w:val="007B47FA"/>
    <w:rsid w:val="007B62FE"/>
    <w:rsid w:val="007B79E2"/>
    <w:rsid w:val="007C012D"/>
    <w:rsid w:val="007C233A"/>
    <w:rsid w:val="007C3026"/>
    <w:rsid w:val="007C370A"/>
    <w:rsid w:val="007C62C7"/>
    <w:rsid w:val="007C72F9"/>
    <w:rsid w:val="007C79BC"/>
    <w:rsid w:val="007D2F94"/>
    <w:rsid w:val="007D3418"/>
    <w:rsid w:val="007D399C"/>
    <w:rsid w:val="007D5527"/>
    <w:rsid w:val="007E0FB4"/>
    <w:rsid w:val="007E3216"/>
    <w:rsid w:val="007E3B24"/>
    <w:rsid w:val="007E5341"/>
    <w:rsid w:val="007E6807"/>
    <w:rsid w:val="007E78A5"/>
    <w:rsid w:val="007F0695"/>
    <w:rsid w:val="007F161D"/>
    <w:rsid w:val="007F1F1C"/>
    <w:rsid w:val="007F4D28"/>
    <w:rsid w:val="008007C5"/>
    <w:rsid w:val="008014B4"/>
    <w:rsid w:val="00804843"/>
    <w:rsid w:val="00807930"/>
    <w:rsid w:val="0081145E"/>
    <w:rsid w:val="00811C3A"/>
    <w:rsid w:val="008148A6"/>
    <w:rsid w:val="00814A2D"/>
    <w:rsid w:val="00814E44"/>
    <w:rsid w:val="00815A24"/>
    <w:rsid w:val="00816C87"/>
    <w:rsid w:val="00817465"/>
    <w:rsid w:val="00825632"/>
    <w:rsid w:val="00827DEC"/>
    <w:rsid w:val="008333FF"/>
    <w:rsid w:val="00835DB1"/>
    <w:rsid w:val="00836FBD"/>
    <w:rsid w:val="00837FBF"/>
    <w:rsid w:val="008412F0"/>
    <w:rsid w:val="00842646"/>
    <w:rsid w:val="00842F93"/>
    <w:rsid w:val="00845032"/>
    <w:rsid w:val="00850B5D"/>
    <w:rsid w:val="00850F64"/>
    <w:rsid w:val="0085200F"/>
    <w:rsid w:val="0085565F"/>
    <w:rsid w:val="00855CC7"/>
    <w:rsid w:val="00857A74"/>
    <w:rsid w:val="00860A6C"/>
    <w:rsid w:val="008622D4"/>
    <w:rsid w:val="00862C11"/>
    <w:rsid w:val="00864C2F"/>
    <w:rsid w:val="00866360"/>
    <w:rsid w:val="008670C1"/>
    <w:rsid w:val="008677C2"/>
    <w:rsid w:val="00867E6A"/>
    <w:rsid w:val="00871A1D"/>
    <w:rsid w:val="00875724"/>
    <w:rsid w:val="008757EB"/>
    <w:rsid w:val="00880872"/>
    <w:rsid w:val="0088374D"/>
    <w:rsid w:val="00883F25"/>
    <w:rsid w:val="00884B7C"/>
    <w:rsid w:val="0088508F"/>
    <w:rsid w:val="00885705"/>
    <w:rsid w:val="00886539"/>
    <w:rsid w:val="008865D2"/>
    <w:rsid w:val="008874BB"/>
    <w:rsid w:val="008909E2"/>
    <w:rsid w:val="008928D1"/>
    <w:rsid w:val="00893A33"/>
    <w:rsid w:val="00897A7A"/>
    <w:rsid w:val="008A06AF"/>
    <w:rsid w:val="008A473B"/>
    <w:rsid w:val="008A573E"/>
    <w:rsid w:val="008A5C5E"/>
    <w:rsid w:val="008A7C97"/>
    <w:rsid w:val="008B1779"/>
    <w:rsid w:val="008B3E97"/>
    <w:rsid w:val="008B7089"/>
    <w:rsid w:val="008C3466"/>
    <w:rsid w:val="008C37A6"/>
    <w:rsid w:val="008C4D97"/>
    <w:rsid w:val="008C652A"/>
    <w:rsid w:val="008D0942"/>
    <w:rsid w:val="008D2FED"/>
    <w:rsid w:val="008D6123"/>
    <w:rsid w:val="008D6DC4"/>
    <w:rsid w:val="008E1358"/>
    <w:rsid w:val="008E3E33"/>
    <w:rsid w:val="008E57D0"/>
    <w:rsid w:val="008E6346"/>
    <w:rsid w:val="008F0D7E"/>
    <w:rsid w:val="008F3DE6"/>
    <w:rsid w:val="008F569F"/>
    <w:rsid w:val="008F63D6"/>
    <w:rsid w:val="008F79DE"/>
    <w:rsid w:val="008F7DB2"/>
    <w:rsid w:val="0090068B"/>
    <w:rsid w:val="009008F8"/>
    <w:rsid w:val="009018F1"/>
    <w:rsid w:val="00903234"/>
    <w:rsid w:val="009035C9"/>
    <w:rsid w:val="009035CB"/>
    <w:rsid w:val="00903C2B"/>
    <w:rsid w:val="00904753"/>
    <w:rsid w:val="009052CE"/>
    <w:rsid w:val="00905DB3"/>
    <w:rsid w:val="00912103"/>
    <w:rsid w:val="00915DB1"/>
    <w:rsid w:val="00915E83"/>
    <w:rsid w:val="00916D5E"/>
    <w:rsid w:val="00925886"/>
    <w:rsid w:val="0093054A"/>
    <w:rsid w:val="00931C91"/>
    <w:rsid w:val="00936EAA"/>
    <w:rsid w:val="0094013E"/>
    <w:rsid w:val="00942321"/>
    <w:rsid w:val="0094281F"/>
    <w:rsid w:val="009466EF"/>
    <w:rsid w:val="0094691E"/>
    <w:rsid w:val="009473ED"/>
    <w:rsid w:val="009477B5"/>
    <w:rsid w:val="00947F70"/>
    <w:rsid w:val="009502E3"/>
    <w:rsid w:val="00952E23"/>
    <w:rsid w:val="00961234"/>
    <w:rsid w:val="009664FA"/>
    <w:rsid w:val="00967910"/>
    <w:rsid w:val="00970141"/>
    <w:rsid w:val="0097105B"/>
    <w:rsid w:val="00972E4A"/>
    <w:rsid w:val="0097321F"/>
    <w:rsid w:val="009755CA"/>
    <w:rsid w:val="00977524"/>
    <w:rsid w:val="00981787"/>
    <w:rsid w:val="009850EE"/>
    <w:rsid w:val="00985330"/>
    <w:rsid w:val="0098650D"/>
    <w:rsid w:val="009970C4"/>
    <w:rsid w:val="00997280"/>
    <w:rsid w:val="00997F7B"/>
    <w:rsid w:val="009A1369"/>
    <w:rsid w:val="009A406B"/>
    <w:rsid w:val="009A4338"/>
    <w:rsid w:val="009A4709"/>
    <w:rsid w:val="009A54E6"/>
    <w:rsid w:val="009A6894"/>
    <w:rsid w:val="009A6CBC"/>
    <w:rsid w:val="009B2B57"/>
    <w:rsid w:val="009B2BFF"/>
    <w:rsid w:val="009B32E2"/>
    <w:rsid w:val="009C0B0A"/>
    <w:rsid w:val="009C0D95"/>
    <w:rsid w:val="009C18AD"/>
    <w:rsid w:val="009C4D06"/>
    <w:rsid w:val="009D062A"/>
    <w:rsid w:val="009D0B98"/>
    <w:rsid w:val="009D0E8E"/>
    <w:rsid w:val="009D477E"/>
    <w:rsid w:val="009E4C2E"/>
    <w:rsid w:val="009E529F"/>
    <w:rsid w:val="009E62C8"/>
    <w:rsid w:val="009E78A8"/>
    <w:rsid w:val="009E7A43"/>
    <w:rsid w:val="009F1835"/>
    <w:rsid w:val="009F1D95"/>
    <w:rsid w:val="009F2187"/>
    <w:rsid w:val="009F2D58"/>
    <w:rsid w:val="009F3064"/>
    <w:rsid w:val="009F3188"/>
    <w:rsid w:val="009F3317"/>
    <w:rsid w:val="009F45FD"/>
    <w:rsid w:val="009F71FE"/>
    <w:rsid w:val="00A0049F"/>
    <w:rsid w:val="00A004CE"/>
    <w:rsid w:val="00A0180A"/>
    <w:rsid w:val="00A01A7A"/>
    <w:rsid w:val="00A0257C"/>
    <w:rsid w:val="00A05BD1"/>
    <w:rsid w:val="00A06478"/>
    <w:rsid w:val="00A06485"/>
    <w:rsid w:val="00A10CF8"/>
    <w:rsid w:val="00A1291C"/>
    <w:rsid w:val="00A13578"/>
    <w:rsid w:val="00A15914"/>
    <w:rsid w:val="00A17668"/>
    <w:rsid w:val="00A17D31"/>
    <w:rsid w:val="00A21141"/>
    <w:rsid w:val="00A218E6"/>
    <w:rsid w:val="00A220AC"/>
    <w:rsid w:val="00A2377F"/>
    <w:rsid w:val="00A24D1F"/>
    <w:rsid w:val="00A2621E"/>
    <w:rsid w:val="00A274F0"/>
    <w:rsid w:val="00A31480"/>
    <w:rsid w:val="00A32596"/>
    <w:rsid w:val="00A33F19"/>
    <w:rsid w:val="00A35AD7"/>
    <w:rsid w:val="00A3737F"/>
    <w:rsid w:val="00A41815"/>
    <w:rsid w:val="00A513F8"/>
    <w:rsid w:val="00A52CA6"/>
    <w:rsid w:val="00A53608"/>
    <w:rsid w:val="00A55373"/>
    <w:rsid w:val="00A5544D"/>
    <w:rsid w:val="00A5670D"/>
    <w:rsid w:val="00A575E5"/>
    <w:rsid w:val="00A61258"/>
    <w:rsid w:val="00A622EF"/>
    <w:rsid w:val="00A64200"/>
    <w:rsid w:val="00A6565A"/>
    <w:rsid w:val="00A656DA"/>
    <w:rsid w:val="00A70980"/>
    <w:rsid w:val="00A71487"/>
    <w:rsid w:val="00A75C0A"/>
    <w:rsid w:val="00A75EC9"/>
    <w:rsid w:val="00A76F34"/>
    <w:rsid w:val="00A805F1"/>
    <w:rsid w:val="00A824A1"/>
    <w:rsid w:val="00A8261A"/>
    <w:rsid w:val="00A83A3A"/>
    <w:rsid w:val="00A90775"/>
    <w:rsid w:val="00A91391"/>
    <w:rsid w:val="00A9242F"/>
    <w:rsid w:val="00A934F1"/>
    <w:rsid w:val="00A93866"/>
    <w:rsid w:val="00A93B1A"/>
    <w:rsid w:val="00A951C2"/>
    <w:rsid w:val="00A95552"/>
    <w:rsid w:val="00A96643"/>
    <w:rsid w:val="00AA250C"/>
    <w:rsid w:val="00AA26CC"/>
    <w:rsid w:val="00AA4725"/>
    <w:rsid w:val="00AA5BDA"/>
    <w:rsid w:val="00AA5DF4"/>
    <w:rsid w:val="00AB1129"/>
    <w:rsid w:val="00AB1826"/>
    <w:rsid w:val="00AB2E96"/>
    <w:rsid w:val="00AB3AE8"/>
    <w:rsid w:val="00AB50C4"/>
    <w:rsid w:val="00AB65C9"/>
    <w:rsid w:val="00AB7890"/>
    <w:rsid w:val="00AC00C1"/>
    <w:rsid w:val="00AC0799"/>
    <w:rsid w:val="00AC2F52"/>
    <w:rsid w:val="00AC3D52"/>
    <w:rsid w:val="00AC5CEB"/>
    <w:rsid w:val="00AC7AAA"/>
    <w:rsid w:val="00AD2230"/>
    <w:rsid w:val="00AD2BF1"/>
    <w:rsid w:val="00AD6BF1"/>
    <w:rsid w:val="00AE0C3B"/>
    <w:rsid w:val="00AE23C1"/>
    <w:rsid w:val="00AE283C"/>
    <w:rsid w:val="00AF0FAD"/>
    <w:rsid w:val="00AF354D"/>
    <w:rsid w:val="00AF4645"/>
    <w:rsid w:val="00AF503E"/>
    <w:rsid w:val="00AF542F"/>
    <w:rsid w:val="00AF5714"/>
    <w:rsid w:val="00AF5CD0"/>
    <w:rsid w:val="00AF5D5C"/>
    <w:rsid w:val="00AF5F98"/>
    <w:rsid w:val="00AF7BD9"/>
    <w:rsid w:val="00B10567"/>
    <w:rsid w:val="00B11971"/>
    <w:rsid w:val="00B11AC0"/>
    <w:rsid w:val="00B11DBB"/>
    <w:rsid w:val="00B1384B"/>
    <w:rsid w:val="00B15B02"/>
    <w:rsid w:val="00B15D3A"/>
    <w:rsid w:val="00B16F56"/>
    <w:rsid w:val="00B208E8"/>
    <w:rsid w:val="00B229FE"/>
    <w:rsid w:val="00B24540"/>
    <w:rsid w:val="00B31BEF"/>
    <w:rsid w:val="00B34A51"/>
    <w:rsid w:val="00B36115"/>
    <w:rsid w:val="00B40137"/>
    <w:rsid w:val="00B40EE0"/>
    <w:rsid w:val="00B4392E"/>
    <w:rsid w:val="00B44E65"/>
    <w:rsid w:val="00B46AD6"/>
    <w:rsid w:val="00B50684"/>
    <w:rsid w:val="00B55DA4"/>
    <w:rsid w:val="00B55FE0"/>
    <w:rsid w:val="00B56004"/>
    <w:rsid w:val="00B57E7B"/>
    <w:rsid w:val="00B63260"/>
    <w:rsid w:val="00B64B78"/>
    <w:rsid w:val="00B65EE7"/>
    <w:rsid w:val="00B660CF"/>
    <w:rsid w:val="00B673F2"/>
    <w:rsid w:val="00B70CD4"/>
    <w:rsid w:val="00B74026"/>
    <w:rsid w:val="00B74A56"/>
    <w:rsid w:val="00B806F5"/>
    <w:rsid w:val="00B81801"/>
    <w:rsid w:val="00B827B3"/>
    <w:rsid w:val="00B83294"/>
    <w:rsid w:val="00B83952"/>
    <w:rsid w:val="00B85CB4"/>
    <w:rsid w:val="00B87886"/>
    <w:rsid w:val="00B904E4"/>
    <w:rsid w:val="00B90890"/>
    <w:rsid w:val="00B91C5E"/>
    <w:rsid w:val="00B92312"/>
    <w:rsid w:val="00B94571"/>
    <w:rsid w:val="00B94884"/>
    <w:rsid w:val="00B94F87"/>
    <w:rsid w:val="00B94FB0"/>
    <w:rsid w:val="00BA2556"/>
    <w:rsid w:val="00BA4CB0"/>
    <w:rsid w:val="00BA79BA"/>
    <w:rsid w:val="00BB0D5D"/>
    <w:rsid w:val="00BB1ED3"/>
    <w:rsid w:val="00BB7DAB"/>
    <w:rsid w:val="00BB7F52"/>
    <w:rsid w:val="00BB7F54"/>
    <w:rsid w:val="00BC1D80"/>
    <w:rsid w:val="00BC3B55"/>
    <w:rsid w:val="00BC3E6F"/>
    <w:rsid w:val="00BC677F"/>
    <w:rsid w:val="00BC774B"/>
    <w:rsid w:val="00BC7C28"/>
    <w:rsid w:val="00BD2B1D"/>
    <w:rsid w:val="00BD2CEB"/>
    <w:rsid w:val="00BD7349"/>
    <w:rsid w:val="00BD7541"/>
    <w:rsid w:val="00BD7C7C"/>
    <w:rsid w:val="00BE0BB1"/>
    <w:rsid w:val="00BE1285"/>
    <w:rsid w:val="00BE275A"/>
    <w:rsid w:val="00BE52E6"/>
    <w:rsid w:val="00BF3066"/>
    <w:rsid w:val="00BF718B"/>
    <w:rsid w:val="00C01D20"/>
    <w:rsid w:val="00C0277B"/>
    <w:rsid w:val="00C03EF9"/>
    <w:rsid w:val="00C04E3C"/>
    <w:rsid w:val="00C05276"/>
    <w:rsid w:val="00C05BF5"/>
    <w:rsid w:val="00C07C6F"/>
    <w:rsid w:val="00C07E4E"/>
    <w:rsid w:val="00C11B51"/>
    <w:rsid w:val="00C14408"/>
    <w:rsid w:val="00C1794B"/>
    <w:rsid w:val="00C201A3"/>
    <w:rsid w:val="00C207E4"/>
    <w:rsid w:val="00C20DFA"/>
    <w:rsid w:val="00C2104C"/>
    <w:rsid w:val="00C213D5"/>
    <w:rsid w:val="00C22257"/>
    <w:rsid w:val="00C230D6"/>
    <w:rsid w:val="00C255D1"/>
    <w:rsid w:val="00C26C2D"/>
    <w:rsid w:val="00C32D22"/>
    <w:rsid w:val="00C333F9"/>
    <w:rsid w:val="00C33B04"/>
    <w:rsid w:val="00C341AA"/>
    <w:rsid w:val="00C378F4"/>
    <w:rsid w:val="00C40E9A"/>
    <w:rsid w:val="00C41D73"/>
    <w:rsid w:val="00C43835"/>
    <w:rsid w:val="00C45C11"/>
    <w:rsid w:val="00C45F4B"/>
    <w:rsid w:val="00C50297"/>
    <w:rsid w:val="00C517B1"/>
    <w:rsid w:val="00C5238C"/>
    <w:rsid w:val="00C5325A"/>
    <w:rsid w:val="00C61B8D"/>
    <w:rsid w:val="00C65130"/>
    <w:rsid w:val="00C6515A"/>
    <w:rsid w:val="00C6580F"/>
    <w:rsid w:val="00C703F9"/>
    <w:rsid w:val="00C72432"/>
    <w:rsid w:val="00C75780"/>
    <w:rsid w:val="00C75978"/>
    <w:rsid w:val="00C771DA"/>
    <w:rsid w:val="00C7721C"/>
    <w:rsid w:val="00C777C4"/>
    <w:rsid w:val="00C81B2D"/>
    <w:rsid w:val="00C84613"/>
    <w:rsid w:val="00C8475C"/>
    <w:rsid w:val="00C84FA6"/>
    <w:rsid w:val="00C85BCA"/>
    <w:rsid w:val="00C86847"/>
    <w:rsid w:val="00C90593"/>
    <w:rsid w:val="00C93196"/>
    <w:rsid w:val="00CA1FFB"/>
    <w:rsid w:val="00CA260B"/>
    <w:rsid w:val="00CA39BE"/>
    <w:rsid w:val="00CA3B62"/>
    <w:rsid w:val="00CA3CBB"/>
    <w:rsid w:val="00CA40E9"/>
    <w:rsid w:val="00CA4D5A"/>
    <w:rsid w:val="00CA75EE"/>
    <w:rsid w:val="00CB1FFA"/>
    <w:rsid w:val="00CB2BE7"/>
    <w:rsid w:val="00CB4C9A"/>
    <w:rsid w:val="00CB610A"/>
    <w:rsid w:val="00CB658C"/>
    <w:rsid w:val="00CB678F"/>
    <w:rsid w:val="00CB7BD8"/>
    <w:rsid w:val="00CC06ED"/>
    <w:rsid w:val="00CC11F9"/>
    <w:rsid w:val="00CC2C70"/>
    <w:rsid w:val="00CC35FC"/>
    <w:rsid w:val="00CC3EA1"/>
    <w:rsid w:val="00CC53E4"/>
    <w:rsid w:val="00CC5CFA"/>
    <w:rsid w:val="00CD50FA"/>
    <w:rsid w:val="00CD5699"/>
    <w:rsid w:val="00CD580E"/>
    <w:rsid w:val="00CD5F7B"/>
    <w:rsid w:val="00CD7B84"/>
    <w:rsid w:val="00CE0F21"/>
    <w:rsid w:val="00CE166B"/>
    <w:rsid w:val="00CE3D1D"/>
    <w:rsid w:val="00CE3F06"/>
    <w:rsid w:val="00CE54EB"/>
    <w:rsid w:val="00CF0C73"/>
    <w:rsid w:val="00CF1A0A"/>
    <w:rsid w:val="00CF3BBC"/>
    <w:rsid w:val="00CF43A4"/>
    <w:rsid w:val="00CF617B"/>
    <w:rsid w:val="00CF627C"/>
    <w:rsid w:val="00CF635C"/>
    <w:rsid w:val="00D001E2"/>
    <w:rsid w:val="00D01FC8"/>
    <w:rsid w:val="00D03C7F"/>
    <w:rsid w:val="00D07E91"/>
    <w:rsid w:val="00D11D08"/>
    <w:rsid w:val="00D13F4D"/>
    <w:rsid w:val="00D16B8C"/>
    <w:rsid w:val="00D17396"/>
    <w:rsid w:val="00D2122F"/>
    <w:rsid w:val="00D21795"/>
    <w:rsid w:val="00D238D5"/>
    <w:rsid w:val="00D31C63"/>
    <w:rsid w:val="00D3204E"/>
    <w:rsid w:val="00D332D0"/>
    <w:rsid w:val="00D3593C"/>
    <w:rsid w:val="00D36065"/>
    <w:rsid w:val="00D371DC"/>
    <w:rsid w:val="00D4026E"/>
    <w:rsid w:val="00D405CC"/>
    <w:rsid w:val="00D40D74"/>
    <w:rsid w:val="00D42C01"/>
    <w:rsid w:val="00D42FEF"/>
    <w:rsid w:val="00D46817"/>
    <w:rsid w:val="00D471E8"/>
    <w:rsid w:val="00D4786E"/>
    <w:rsid w:val="00D478DD"/>
    <w:rsid w:val="00D47FDB"/>
    <w:rsid w:val="00D53243"/>
    <w:rsid w:val="00D54640"/>
    <w:rsid w:val="00D57FCA"/>
    <w:rsid w:val="00D6153B"/>
    <w:rsid w:val="00D616EB"/>
    <w:rsid w:val="00D620AF"/>
    <w:rsid w:val="00D62136"/>
    <w:rsid w:val="00D656A1"/>
    <w:rsid w:val="00D72A99"/>
    <w:rsid w:val="00D73F7A"/>
    <w:rsid w:val="00D741E6"/>
    <w:rsid w:val="00D749F4"/>
    <w:rsid w:val="00D757DA"/>
    <w:rsid w:val="00D759EB"/>
    <w:rsid w:val="00D75CA9"/>
    <w:rsid w:val="00D75DF4"/>
    <w:rsid w:val="00D762EF"/>
    <w:rsid w:val="00D76A12"/>
    <w:rsid w:val="00D777DD"/>
    <w:rsid w:val="00D8159F"/>
    <w:rsid w:val="00D81D77"/>
    <w:rsid w:val="00D8440A"/>
    <w:rsid w:val="00D84F90"/>
    <w:rsid w:val="00D85089"/>
    <w:rsid w:val="00D85EFA"/>
    <w:rsid w:val="00D87130"/>
    <w:rsid w:val="00D91892"/>
    <w:rsid w:val="00D94392"/>
    <w:rsid w:val="00D953A0"/>
    <w:rsid w:val="00DA0AF9"/>
    <w:rsid w:val="00DA0D61"/>
    <w:rsid w:val="00DA0F46"/>
    <w:rsid w:val="00DA1A30"/>
    <w:rsid w:val="00DA2002"/>
    <w:rsid w:val="00DA2675"/>
    <w:rsid w:val="00DA2D09"/>
    <w:rsid w:val="00DA53F0"/>
    <w:rsid w:val="00DA6D8E"/>
    <w:rsid w:val="00DA73C1"/>
    <w:rsid w:val="00DB1270"/>
    <w:rsid w:val="00DB280F"/>
    <w:rsid w:val="00DB31F3"/>
    <w:rsid w:val="00DB411A"/>
    <w:rsid w:val="00DB4DCC"/>
    <w:rsid w:val="00DB5CE3"/>
    <w:rsid w:val="00DB7D96"/>
    <w:rsid w:val="00DC1F2A"/>
    <w:rsid w:val="00DC215B"/>
    <w:rsid w:val="00DC4017"/>
    <w:rsid w:val="00DC48A2"/>
    <w:rsid w:val="00DC62E7"/>
    <w:rsid w:val="00DC6E56"/>
    <w:rsid w:val="00DD0D8B"/>
    <w:rsid w:val="00DD4403"/>
    <w:rsid w:val="00DD63C0"/>
    <w:rsid w:val="00DE0349"/>
    <w:rsid w:val="00DE1825"/>
    <w:rsid w:val="00DF1511"/>
    <w:rsid w:val="00DF1F5B"/>
    <w:rsid w:val="00DF4645"/>
    <w:rsid w:val="00DF6057"/>
    <w:rsid w:val="00DF6C8F"/>
    <w:rsid w:val="00DF7599"/>
    <w:rsid w:val="00E034AE"/>
    <w:rsid w:val="00E05ABD"/>
    <w:rsid w:val="00E06CE2"/>
    <w:rsid w:val="00E101CA"/>
    <w:rsid w:val="00E12DD1"/>
    <w:rsid w:val="00E13053"/>
    <w:rsid w:val="00E152CD"/>
    <w:rsid w:val="00E16AD3"/>
    <w:rsid w:val="00E21671"/>
    <w:rsid w:val="00E226BF"/>
    <w:rsid w:val="00E2668D"/>
    <w:rsid w:val="00E27671"/>
    <w:rsid w:val="00E31DD0"/>
    <w:rsid w:val="00E31F49"/>
    <w:rsid w:val="00E323C5"/>
    <w:rsid w:val="00E32402"/>
    <w:rsid w:val="00E34037"/>
    <w:rsid w:val="00E344AE"/>
    <w:rsid w:val="00E35385"/>
    <w:rsid w:val="00E40748"/>
    <w:rsid w:val="00E40CA3"/>
    <w:rsid w:val="00E42159"/>
    <w:rsid w:val="00E44708"/>
    <w:rsid w:val="00E449A1"/>
    <w:rsid w:val="00E44E7B"/>
    <w:rsid w:val="00E4506E"/>
    <w:rsid w:val="00E4567D"/>
    <w:rsid w:val="00E46139"/>
    <w:rsid w:val="00E4676B"/>
    <w:rsid w:val="00E46B83"/>
    <w:rsid w:val="00E46E84"/>
    <w:rsid w:val="00E50B15"/>
    <w:rsid w:val="00E535B3"/>
    <w:rsid w:val="00E60BD1"/>
    <w:rsid w:val="00E62518"/>
    <w:rsid w:val="00E62B7E"/>
    <w:rsid w:val="00E62DB5"/>
    <w:rsid w:val="00E637F3"/>
    <w:rsid w:val="00E64092"/>
    <w:rsid w:val="00E65F79"/>
    <w:rsid w:val="00E66434"/>
    <w:rsid w:val="00E66BA8"/>
    <w:rsid w:val="00E732DF"/>
    <w:rsid w:val="00E737EA"/>
    <w:rsid w:val="00E752CC"/>
    <w:rsid w:val="00E76E6A"/>
    <w:rsid w:val="00E77E60"/>
    <w:rsid w:val="00E804B5"/>
    <w:rsid w:val="00E81EDB"/>
    <w:rsid w:val="00E8452C"/>
    <w:rsid w:val="00E868BB"/>
    <w:rsid w:val="00E86E57"/>
    <w:rsid w:val="00E90347"/>
    <w:rsid w:val="00E95A94"/>
    <w:rsid w:val="00E95B79"/>
    <w:rsid w:val="00EA048F"/>
    <w:rsid w:val="00EA47E5"/>
    <w:rsid w:val="00EA4B35"/>
    <w:rsid w:val="00EA77D2"/>
    <w:rsid w:val="00EB04E4"/>
    <w:rsid w:val="00EB10E0"/>
    <w:rsid w:val="00EB18DC"/>
    <w:rsid w:val="00EB3D03"/>
    <w:rsid w:val="00EB5190"/>
    <w:rsid w:val="00EC046B"/>
    <w:rsid w:val="00EC1163"/>
    <w:rsid w:val="00EC2893"/>
    <w:rsid w:val="00EC3681"/>
    <w:rsid w:val="00EC36E8"/>
    <w:rsid w:val="00EC3C8B"/>
    <w:rsid w:val="00EC579C"/>
    <w:rsid w:val="00EC65E7"/>
    <w:rsid w:val="00EC6BFC"/>
    <w:rsid w:val="00EC702C"/>
    <w:rsid w:val="00ED0446"/>
    <w:rsid w:val="00ED4178"/>
    <w:rsid w:val="00ED554C"/>
    <w:rsid w:val="00ED6CDE"/>
    <w:rsid w:val="00EE0BA1"/>
    <w:rsid w:val="00EE5AFD"/>
    <w:rsid w:val="00EE6E8E"/>
    <w:rsid w:val="00EF0934"/>
    <w:rsid w:val="00EF2F0E"/>
    <w:rsid w:val="00EF4B42"/>
    <w:rsid w:val="00EF751C"/>
    <w:rsid w:val="00F00D3E"/>
    <w:rsid w:val="00F00FA3"/>
    <w:rsid w:val="00F02292"/>
    <w:rsid w:val="00F05978"/>
    <w:rsid w:val="00F1101B"/>
    <w:rsid w:val="00F12B52"/>
    <w:rsid w:val="00F12FB7"/>
    <w:rsid w:val="00F15736"/>
    <w:rsid w:val="00F17392"/>
    <w:rsid w:val="00F21464"/>
    <w:rsid w:val="00F22B5C"/>
    <w:rsid w:val="00F239D4"/>
    <w:rsid w:val="00F278F9"/>
    <w:rsid w:val="00F311A1"/>
    <w:rsid w:val="00F363D9"/>
    <w:rsid w:val="00F3787C"/>
    <w:rsid w:val="00F37916"/>
    <w:rsid w:val="00F41E22"/>
    <w:rsid w:val="00F43870"/>
    <w:rsid w:val="00F44494"/>
    <w:rsid w:val="00F460F0"/>
    <w:rsid w:val="00F461F7"/>
    <w:rsid w:val="00F46DB3"/>
    <w:rsid w:val="00F475C0"/>
    <w:rsid w:val="00F4790F"/>
    <w:rsid w:val="00F51247"/>
    <w:rsid w:val="00F51EE1"/>
    <w:rsid w:val="00F52698"/>
    <w:rsid w:val="00F52A6E"/>
    <w:rsid w:val="00F57DA3"/>
    <w:rsid w:val="00F57E15"/>
    <w:rsid w:val="00F61514"/>
    <w:rsid w:val="00F61560"/>
    <w:rsid w:val="00F61C7A"/>
    <w:rsid w:val="00F62AA1"/>
    <w:rsid w:val="00F63E97"/>
    <w:rsid w:val="00F673A7"/>
    <w:rsid w:val="00F6753D"/>
    <w:rsid w:val="00F67708"/>
    <w:rsid w:val="00F70C66"/>
    <w:rsid w:val="00F724C6"/>
    <w:rsid w:val="00F76353"/>
    <w:rsid w:val="00F76C9C"/>
    <w:rsid w:val="00F77E8D"/>
    <w:rsid w:val="00F80BEA"/>
    <w:rsid w:val="00F8116C"/>
    <w:rsid w:val="00F81A92"/>
    <w:rsid w:val="00F82648"/>
    <w:rsid w:val="00F82782"/>
    <w:rsid w:val="00F90D87"/>
    <w:rsid w:val="00F91322"/>
    <w:rsid w:val="00F9435F"/>
    <w:rsid w:val="00F96D99"/>
    <w:rsid w:val="00F97565"/>
    <w:rsid w:val="00FA21BA"/>
    <w:rsid w:val="00FA3AFC"/>
    <w:rsid w:val="00FA7746"/>
    <w:rsid w:val="00FB504E"/>
    <w:rsid w:val="00FB6ABD"/>
    <w:rsid w:val="00FB6D4A"/>
    <w:rsid w:val="00FC05C9"/>
    <w:rsid w:val="00FC0CB5"/>
    <w:rsid w:val="00FC1493"/>
    <w:rsid w:val="00FC232A"/>
    <w:rsid w:val="00FC2AE5"/>
    <w:rsid w:val="00FC7640"/>
    <w:rsid w:val="00FD01B5"/>
    <w:rsid w:val="00FD0A98"/>
    <w:rsid w:val="00FD1BC5"/>
    <w:rsid w:val="00FD1C01"/>
    <w:rsid w:val="00FD2136"/>
    <w:rsid w:val="00FD4CCD"/>
    <w:rsid w:val="00FD587C"/>
    <w:rsid w:val="00FD6097"/>
    <w:rsid w:val="00FD66C8"/>
    <w:rsid w:val="00FE2AEE"/>
    <w:rsid w:val="00FE37E6"/>
    <w:rsid w:val="00FE6710"/>
    <w:rsid w:val="00FE7CAB"/>
    <w:rsid w:val="00FF5A0B"/>
    <w:rsid w:val="00FF5BB9"/>
    <w:rsid w:val="00FF634E"/>
    <w:rsid w:val="00FF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25"/>
  </w:style>
  <w:style w:type="paragraph" w:styleId="1">
    <w:name w:val="heading 1"/>
    <w:basedOn w:val="a"/>
    <w:next w:val="a"/>
    <w:link w:val="10"/>
    <w:uiPriority w:val="9"/>
    <w:qFormat/>
    <w:rsid w:val="000F3E25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0F3E25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3E25"/>
    <w:pPr>
      <w:pBdr>
        <w:top w:val="single" w:sz="6" w:space="2" w:color="90C226" w:themeColor="accent1"/>
      </w:pBdr>
      <w:spacing w:before="300" w:after="0"/>
      <w:outlineLvl w:val="2"/>
    </w:pPr>
    <w:rPr>
      <w:caps/>
      <w:color w:val="47601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0F3E25"/>
    <w:pPr>
      <w:pBdr>
        <w:top w:val="dotted" w:sz="6" w:space="2" w:color="90C226" w:themeColor="accent1"/>
      </w:pBdr>
      <w:spacing w:before="200" w:after="0"/>
      <w:outlineLvl w:val="3"/>
    </w:pPr>
    <w:rPr>
      <w:caps/>
      <w:color w:val="6B911C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3E25"/>
    <w:pPr>
      <w:pBdr>
        <w:bottom w:val="single" w:sz="6" w:space="1" w:color="90C226" w:themeColor="accent1"/>
      </w:pBdr>
      <w:spacing w:before="200" w:after="0"/>
      <w:outlineLvl w:val="4"/>
    </w:pPr>
    <w:rPr>
      <w:caps/>
      <w:color w:val="6B911C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3E25"/>
    <w:pPr>
      <w:pBdr>
        <w:bottom w:val="dotted" w:sz="6" w:space="1" w:color="90C226" w:themeColor="accent1"/>
      </w:pBdr>
      <w:spacing w:before="200" w:after="0"/>
      <w:outlineLvl w:val="5"/>
    </w:pPr>
    <w:rPr>
      <w:caps/>
      <w:color w:val="6B911C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unhideWhenUsed/>
    <w:qFormat/>
    <w:rsid w:val="000F3E25"/>
    <w:pPr>
      <w:spacing w:before="200" w:after="0"/>
      <w:outlineLvl w:val="6"/>
    </w:pPr>
    <w:rPr>
      <w:caps/>
      <w:color w:val="6B911C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3E2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3E2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0F3E25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0F3E25"/>
    <w:rPr>
      <w:caps/>
      <w:color w:val="6B911C" w:themeColor="accent1" w:themeShade="BF"/>
      <w:spacing w:val="10"/>
    </w:rPr>
  </w:style>
  <w:style w:type="character" w:customStyle="1" w:styleId="10">
    <w:name w:val="Заголовок 1 Знак"/>
    <w:basedOn w:val="a0"/>
    <w:link w:val="1"/>
    <w:uiPriority w:val="9"/>
    <w:rsid w:val="000F3E25"/>
    <w:rPr>
      <w:caps/>
      <w:color w:val="FFFFFF" w:themeColor="background1"/>
      <w:spacing w:val="15"/>
      <w:sz w:val="22"/>
      <w:szCs w:val="22"/>
      <w:shd w:val="clear" w:color="auto" w:fill="90C226" w:themeFill="accent1"/>
    </w:rPr>
  </w:style>
  <w:style w:type="paragraph" w:styleId="a4">
    <w:name w:val="header"/>
    <w:basedOn w:val="a"/>
    <w:link w:val="a5"/>
    <w:unhideWhenUsed/>
    <w:rsid w:val="003E054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E05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E054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E05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467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676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nhideWhenUsed/>
    <w:rsid w:val="00E4676B"/>
    <w:pPr>
      <w:jc w:val="both"/>
    </w:pPr>
    <w:rPr>
      <w:rFonts w:ascii="Bookman Old Style" w:hAnsi="Bookman Old Style"/>
      <w:sz w:val="36"/>
    </w:rPr>
  </w:style>
  <w:style w:type="character" w:customStyle="1" w:styleId="ab">
    <w:name w:val="Основной текст Знак"/>
    <w:basedOn w:val="a0"/>
    <w:link w:val="aa"/>
    <w:rsid w:val="00E4676B"/>
    <w:rPr>
      <w:rFonts w:ascii="Bookman Old Style" w:eastAsia="Times New Roman" w:hAnsi="Bookman Old Style" w:cs="Times New Roman"/>
      <w:sz w:val="36"/>
      <w:szCs w:val="20"/>
      <w:lang w:eastAsia="ru-RU"/>
    </w:rPr>
  </w:style>
  <w:style w:type="paragraph" w:styleId="ac">
    <w:name w:val="List Paragraph"/>
    <w:basedOn w:val="a"/>
    <w:uiPriority w:val="34"/>
    <w:qFormat/>
    <w:rsid w:val="000F3E25"/>
    <w:pPr>
      <w:ind w:left="720"/>
      <w:contextualSpacing/>
    </w:pPr>
  </w:style>
  <w:style w:type="table" w:styleId="ad">
    <w:name w:val="Table Grid"/>
    <w:basedOn w:val="a1"/>
    <w:uiPriority w:val="99"/>
    <w:rsid w:val="00E467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uiPriority w:val="1"/>
    <w:qFormat/>
    <w:rsid w:val="000F3E25"/>
    <w:pPr>
      <w:spacing w:after="0" w:line="240" w:lineRule="auto"/>
    </w:pPr>
  </w:style>
  <w:style w:type="character" w:styleId="af0">
    <w:name w:val="Emphasis"/>
    <w:uiPriority w:val="20"/>
    <w:qFormat/>
    <w:rsid w:val="000F3E25"/>
    <w:rPr>
      <w:caps/>
      <w:color w:val="476013" w:themeColor="accent1" w:themeShade="7F"/>
      <w:spacing w:val="5"/>
    </w:rPr>
  </w:style>
  <w:style w:type="character" w:styleId="af1">
    <w:name w:val="Hyperlink"/>
    <w:basedOn w:val="a0"/>
    <w:uiPriority w:val="99"/>
    <w:unhideWhenUsed/>
    <w:rsid w:val="009035C9"/>
    <w:rPr>
      <w:color w:val="0000FF"/>
      <w:u w:val="single"/>
    </w:rPr>
  </w:style>
  <w:style w:type="paragraph" w:styleId="af2">
    <w:name w:val="Normal (Web)"/>
    <w:aliases w:val="Обычный (Web)1,Обычный (Web),Знак4,Знак4 Знак Знак,Знак4 Знак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Знак4 Зна"/>
    <w:basedOn w:val="a"/>
    <w:link w:val="af3"/>
    <w:uiPriority w:val="99"/>
    <w:unhideWhenUsed/>
    <w:rsid w:val="008C3466"/>
    <w:pPr>
      <w:spacing w:beforeAutospacing="1" w:after="100" w:afterAutospacing="1"/>
    </w:pPr>
  </w:style>
  <w:style w:type="character" w:customStyle="1" w:styleId="apple-converted-space">
    <w:name w:val="apple-converted-space"/>
    <w:basedOn w:val="a0"/>
    <w:rsid w:val="00DF1F5B"/>
  </w:style>
  <w:style w:type="character" w:customStyle="1" w:styleId="20">
    <w:name w:val="Заголовок 2 Знак"/>
    <w:basedOn w:val="a0"/>
    <w:link w:val="2"/>
    <w:uiPriority w:val="9"/>
    <w:rsid w:val="000F3E25"/>
    <w:rPr>
      <w:caps/>
      <w:spacing w:val="15"/>
      <w:shd w:val="clear" w:color="auto" w:fill="E9F6D0" w:themeFill="accent1" w:themeFillTint="33"/>
    </w:rPr>
  </w:style>
  <w:style w:type="character" w:customStyle="1" w:styleId="af">
    <w:name w:val="Без интервала Знак"/>
    <w:basedOn w:val="a0"/>
    <w:link w:val="ae"/>
    <w:uiPriority w:val="1"/>
    <w:rsid w:val="00737395"/>
  </w:style>
  <w:style w:type="paragraph" w:styleId="af4">
    <w:name w:val="caption"/>
    <w:basedOn w:val="a"/>
    <w:next w:val="a"/>
    <w:uiPriority w:val="35"/>
    <w:unhideWhenUsed/>
    <w:qFormat/>
    <w:rsid w:val="000F3E25"/>
    <w:rPr>
      <w:b/>
      <w:bCs/>
      <w:color w:val="6B911C" w:themeColor="accent1" w:themeShade="BF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0F3E25"/>
    <w:rPr>
      <w:caps/>
      <w:color w:val="6B911C" w:themeColor="accent1" w:themeShade="BF"/>
      <w:spacing w:val="10"/>
    </w:rPr>
  </w:style>
  <w:style w:type="character" w:customStyle="1" w:styleId="af3">
    <w:name w:val="Обычный (веб) Знак"/>
    <w:aliases w:val="Обычный (Web)1 Знак,Обычный (Web) Знак,Знак4 Знак1,Знак4 Знак Знак Знак,Знак4 Знак Знак1,Обычный (веб) Знак1 Знак,Обычный (веб) Знак Знак1 Знак,Знак Знак1 Знак Знак1,Обычный (веб) Знак Знак Знак Знак1,Знак Знак1 Знак Знак Знак"/>
    <w:link w:val="af2"/>
    <w:uiPriority w:val="99"/>
    <w:locked/>
    <w:rsid w:val="00CA39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Символ сноски"/>
    <w:rsid w:val="003F1CD0"/>
    <w:rPr>
      <w:vertAlign w:val="superscript"/>
    </w:rPr>
  </w:style>
  <w:style w:type="paragraph" w:styleId="af6">
    <w:name w:val="footnote text"/>
    <w:basedOn w:val="a"/>
    <w:link w:val="af7"/>
    <w:uiPriority w:val="99"/>
    <w:semiHidden/>
    <w:rsid w:val="003F1CD0"/>
    <w:rPr>
      <w:lang w:eastAsia="ar-SA"/>
    </w:rPr>
  </w:style>
  <w:style w:type="character" w:customStyle="1" w:styleId="af7">
    <w:name w:val="Текст сноски Знак"/>
    <w:basedOn w:val="a0"/>
    <w:link w:val="af6"/>
    <w:uiPriority w:val="99"/>
    <w:semiHidden/>
    <w:rsid w:val="003F1CD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2">
    <w:name w:val="WW-Основной текст с отступом 2"/>
    <w:basedOn w:val="a"/>
    <w:rsid w:val="003F1CD0"/>
    <w:pPr>
      <w:tabs>
        <w:tab w:val="left" w:pos="2700"/>
      </w:tabs>
      <w:spacing w:before="120" w:after="120"/>
      <w:ind w:left="900" w:firstLine="709"/>
      <w:jc w:val="both"/>
    </w:pPr>
    <w:rPr>
      <w:rFonts w:ascii="Georgia" w:hAnsi="Georgia" w:cs="Courier New"/>
      <w:szCs w:val="28"/>
      <w:lang w:eastAsia="ar-SA"/>
    </w:rPr>
  </w:style>
  <w:style w:type="paragraph" w:styleId="af8">
    <w:name w:val="TOC Heading"/>
    <w:basedOn w:val="1"/>
    <w:next w:val="a"/>
    <w:uiPriority w:val="39"/>
    <w:unhideWhenUsed/>
    <w:qFormat/>
    <w:rsid w:val="000F3E2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C2C7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C2C70"/>
    <w:pPr>
      <w:spacing w:after="100"/>
      <w:ind w:left="240"/>
    </w:pPr>
  </w:style>
  <w:style w:type="paragraph" w:styleId="af9">
    <w:name w:val="Title"/>
    <w:basedOn w:val="a"/>
    <w:next w:val="a"/>
    <w:link w:val="afa"/>
    <w:uiPriority w:val="10"/>
    <w:qFormat/>
    <w:rsid w:val="000F3E25"/>
    <w:pPr>
      <w:spacing w:before="0" w:after="0"/>
    </w:pPr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character" w:customStyle="1" w:styleId="afa">
    <w:name w:val="Название Знак"/>
    <w:basedOn w:val="a0"/>
    <w:link w:val="af9"/>
    <w:uiPriority w:val="10"/>
    <w:rsid w:val="000F3E25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table" w:customStyle="1" w:styleId="12">
    <w:name w:val="Сетка таблицы1"/>
    <w:basedOn w:val="a1"/>
    <w:next w:val="ad"/>
    <w:uiPriority w:val="39"/>
    <w:rsid w:val="002A24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link w:val="23"/>
    <w:uiPriority w:val="99"/>
    <w:semiHidden/>
    <w:unhideWhenUsed/>
    <w:rsid w:val="00EC702C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EC70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Без интервала1"/>
    <w:link w:val="NoSpacingChar"/>
    <w:uiPriority w:val="1"/>
    <w:rsid w:val="00CB678F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NoSpacingChar">
    <w:name w:val="No Spacing Char"/>
    <w:link w:val="13"/>
    <w:uiPriority w:val="1"/>
    <w:locked/>
    <w:rsid w:val="00CB678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otnotedescriptionChar">
    <w:name w:val="footnote description Char"/>
    <w:link w:val="footnotedescription"/>
    <w:locked/>
    <w:rsid w:val="00EF751C"/>
    <w:rPr>
      <w:rFonts w:ascii="Arial" w:eastAsia="Arial" w:hAnsi="Arial" w:cs="Arial"/>
      <w:color w:val="000000"/>
      <w:sz w:val="20"/>
    </w:rPr>
  </w:style>
  <w:style w:type="paragraph" w:customStyle="1" w:styleId="footnotedescription">
    <w:name w:val="footnote description"/>
    <w:next w:val="a"/>
    <w:link w:val="footnotedescriptionChar"/>
    <w:rsid w:val="00EF751C"/>
    <w:pPr>
      <w:spacing w:after="0" w:line="240" w:lineRule="auto"/>
      <w:ind w:left="199"/>
    </w:pPr>
    <w:rPr>
      <w:rFonts w:ascii="Arial" w:eastAsia="Arial" w:hAnsi="Arial" w:cs="Arial"/>
      <w:color w:val="000000"/>
    </w:rPr>
  </w:style>
  <w:style w:type="character" w:customStyle="1" w:styleId="footnotemark">
    <w:name w:val="footnote mark"/>
    <w:rsid w:val="00EF751C"/>
    <w:rPr>
      <w:rFonts w:ascii="Arial" w:eastAsia="Arial" w:hAnsi="Arial" w:cs="Arial" w:hint="default"/>
      <w:color w:val="000000"/>
      <w:sz w:val="20"/>
      <w:vertAlign w:val="superscript"/>
    </w:rPr>
  </w:style>
  <w:style w:type="table" w:customStyle="1" w:styleId="TableGrid">
    <w:name w:val="TableGrid"/>
    <w:rsid w:val="00EF751C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footnote reference"/>
    <w:basedOn w:val="a0"/>
    <w:uiPriority w:val="99"/>
    <w:semiHidden/>
    <w:unhideWhenUsed/>
    <w:rsid w:val="002F6F5B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0F3E25"/>
    <w:rPr>
      <w:caps/>
      <w:color w:val="476013" w:themeColor="accent1" w:themeShade="7F"/>
      <w:spacing w:val="15"/>
    </w:rPr>
  </w:style>
  <w:style w:type="character" w:customStyle="1" w:styleId="50">
    <w:name w:val="Заголовок 5 Знак"/>
    <w:basedOn w:val="a0"/>
    <w:link w:val="5"/>
    <w:uiPriority w:val="9"/>
    <w:semiHidden/>
    <w:rsid w:val="000F3E25"/>
    <w:rPr>
      <w:caps/>
      <w:color w:val="6B911C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F3E25"/>
    <w:rPr>
      <w:caps/>
      <w:color w:val="6B911C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F3E25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F3E25"/>
    <w:rPr>
      <w:i/>
      <w:iCs/>
      <w:caps/>
      <w:spacing w:val="10"/>
      <w:sz w:val="18"/>
      <w:szCs w:val="18"/>
    </w:rPr>
  </w:style>
  <w:style w:type="paragraph" w:styleId="afc">
    <w:name w:val="Subtitle"/>
    <w:basedOn w:val="a"/>
    <w:next w:val="a"/>
    <w:link w:val="afd"/>
    <w:uiPriority w:val="11"/>
    <w:qFormat/>
    <w:rsid w:val="000F3E2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d">
    <w:name w:val="Подзаголовок Знак"/>
    <w:basedOn w:val="a0"/>
    <w:link w:val="afc"/>
    <w:uiPriority w:val="11"/>
    <w:rsid w:val="000F3E25"/>
    <w:rPr>
      <w:caps/>
      <w:color w:val="595959" w:themeColor="text1" w:themeTint="A6"/>
      <w:spacing w:val="10"/>
      <w:sz w:val="21"/>
      <w:szCs w:val="21"/>
    </w:rPr>
  </w:style>
  <w:style w:type="paragraph" w:styleId="24">
    <w:name w:val="Quote"/>
    <w:basedOn w:val="a"/>
    <w:next w:val="a"/>
    <w:link w:val="25"/>
    <w:uiPriority w:val="29"/>
    <w:qFormat/>
    <w:rsid w:val="000F3E25"/>
    <w:rPr>
      <w:i/>
      <w:iCs/>
      <w:sz w:val="24"/>
      <w:szCs w:val="24"/>
    </w:rPr>
  </w:style>
  <w:style w:type="character" w:customStyle="1" w:styleId="25">
    <w:name w:val="Цитата 2 Знак"/>
    <w:basedOn w:val="a0"/>
    <w:link w:val="24"/>
    <w:uiPriority w:val="29"/>
    <w:rsid w:val="000F3E25"/>
    <w:rPr>
      <w:i/>
      <w:iCs/>
      <w:sz w:val="24"/>
      <w:szCs w:val="24"/>
    </w:rPr>
  </w:style>
  <w:style w:type="paragraph" w:styleId="afe">
    <w:name w:val="Intense Quote"/>
    <w:basedOn w:val="a"/>
    <w:next w:val="a"/>
    <w:link w:val="aff"/>
    <w:uiPriority w:val="30"/>
    <w:qFormat/>
    <w:rsid w:val="000F3E25"/>
    <w:pPr>
      <w:spacing w:before="240" w:after="240" w:line="240" w:lineRule="auto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aff">
    <w:name w:val="Выделенная цитата Знак"/>
    <w:basedOn w:val="a0"/>
    <w:link w:val="afe"/>
    <w:uiPriority w:val="30"/>
    <w:rsid w:val="000F3E25"/>
    <w:rPr>
      <w:color w:val="90C226" w:themeColor="accent1"/>
      <w:sz w:val="24"/>
      <w:szCs w:val="24"/>
    </w:rPr>
  </w:style>
  <w:style w:type="character" w:styleId="aff0">
    <w:name w:val="Subtle Emphasis"/>
    <w:uiPriority w:val="19"/>
    <w:qFormat/>
    <w:rsid w:val="000F3E25"/>
    <w:rPr>
      <w:i/>
      <w:iCs/>
      <w:color w:val="476013" w:themeColor="accent1" w:themeShade="7F"/>
    </w:rPr>
  </w:style>
  <w:style w:type="character" w:styleId="aff1">
    <w:name w:val="Intense Emphasis"/>
    <w:uiPriority w:val="21"/>
    <w:qFormat/>
    <w:rsid w:val="000F3E25"/>
    <w:rPr>
      <w:b/>
      <w:bCs/>
      <w:caps/>
      <w:color w:val="476013" w:themeColor="accent1" w:themeShade="7F"/>
      <w:spacing w:val="10"/>
    </w:rPr>
  </w:style>
  <w:style w:type="character" w:styleId="aff2">
    <w:name w:val="Subtle Reference"/>
    <w:uiPriority w:val="31"/>
    <w:qFormat/>
    <w:rsid w:val="000F3E25"/>
    <w:rPr>
      <w:b/>
      <w:bCs/>
      <w:color w:val="90C226" w:themeColor="accent1"/>
    </w:rPr>
  </w:style>
  <w:style w:type="character" w:styleId="aff3">
    <w:name w:val="Intense Reference"/>
    <w:uiPriority w:val="32"/>
    <w:qFormat/>
    <w:rsid w:val="000F3E25"/>
    <w:rPr>
      <w:b/>
      <w:bCs/>
      <w:i/>
      <w:iCs/>
      <w:caps/>
      <w:color w:val="90C226" w:themeColor="accent1"/>
    </w:rPr>
  </w:style>
  <w:style w:type="character" w:styleId="aff4">
    <w:name w:val="Book Title"/>
    <w:uiPriority w:val="33"/>
    <w:qFormat/>
    <w:rsid w:val="000F3E25"/>
    <w:rPr>
      <w:b/>
      <w:bCs/>
      <w:i/>
      <w:iCs/>
      <w:spacing w:val="0"/>
    </w:rPr>
  </w:style>
  <w:style w:type="character" w:customStyle="1" w:styleId="31">
    <w:name w:val="Основной текст (3)_"/>
    <w:link w:val="32"/>
    <w:rsid w:val="00814E44"/>
    <w:rPr>
      <w:rFonts w:ascii="Times New Roman" w:hAnsi="Times New Roman"/>
      <w:i/>
      <w:iCs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14E44"/>
    <w:pPr>
      <w:shd w:val="clear" w:color="auto" w:fill="FFFFFF"/>
      <w:spacing w:before="420" w:after="0" w:line="230" w:lineRule="exact"/>
      <w:jc w:val="center"/>
    </w:pPr>
    <w:rPr>
      <w:rFonts w:ascii="Times New Roman" w:hAnsi="Times New Roman"/>
      <w:i/>
      <w:iCs/>
      <w:sz w:val="19"/>
      <w:szCs w:val="19"/>
    </w:rPr>
  </w:style>
  <w:style w:type="character" w:customStyle="1" w:styleId="200">
    <w:name w:val="Основной текст (20)_"/>
    <w:link w:val="201"/>
    <w:rsid w:val="00814E44"/>
    <w:rPr>
      <w:rFonts w:ascii="Times New Roman" w:hAnsi="Times New Roman"/>
      <w:b/>
      <w:bCs/>
      <w:sz w:val="15"/>
      <w:szCs w:val="15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814E44"/>
    <w:pPr>
      <w:shd w:val="clear" w:color="auto" w:fill="FFFFFF"/>
      <w:spacing w:before="0" w:after="0" w:line="240" w:lineRule="atLeast"/>
      <w:jc w:val="center"/>
    </w:pPr>
    <w:rPr>
      <w:rFonts w:ascii="Times New Roman" w:hAnsi="Times New Roman"/>
      <w:b/>
      <w:bCs/>
      <w:sz w:val="15"/>
      <w:szCs w:val="15"/>
    </w:rPr>
  </w:style>
  <w:style w:type="character" w:customStyle="1" w:styleId="2010pt">
    <w:name w:val="Основной текст (20) + 10 pt;Не полужирный"/>
    <w:rsid w:val="00814E44"/>
    <w:rPr>
      <w:rFonts w:ascii="Times New Roman" w:eastAsia="Times New Roman" w:hAnsi="Times New Roman"/>
      <w:b/>
      <w:bCs/>
      <w:i w:val="0"/>
      <w:iCs w:val="0"/>
      <w:smallCaps w:val="0"/>
      <w:strike w:val="0"/>
      <w:sz w:val="20"/>
      <w:szCs w:val="20"/>
      <w:shd w:val="clear" w:color="auto" w:fill="FFFFFF"/>
    </w:rPr>
  </w:style>
  <w:style w:type="paragraph" w:styleId="26">
    <w:name w:val="Body Text Indent 2"/>
    <w:basedOn w:val="a"/>
    <w:link w:val="27"/>
    <w:uiPriority w:val="99"/>
    <w:semiHidden/>
    <w:unhideWhenUsed/>
    <w:rsid w:val="00BE52E6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BE52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25"/>
  </w:style>
  <w:style w:type="paragraph" w:styleId="1">
    <w:name w:val="heading 1"/>
    <w:basedOn w:val="a"/>
    <w:next w:val="a"/>
    <w:link w:val="10"/>
    <w:uiPriority w:val="9"/>
    <w:qFormat/>
    <w:rsid w:val="000F3E25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0F3E25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3E25"/>
    <w:pPr>
      <w:pBdr>
        <w:top w:val="single" w:sz="6" w:space="2" w:color="90C226" w:themeColor="accent1"/>
      </w:pBdr>
      <w:spacing w:before="300" w:after="0"/>
      <w:outlineLvl w:val="2"/>
    </w:pPr>
    <w:rPr>
      <w:caps/>
      <w:color w:val="47601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0F3E25"/>
    <w:pPr>
      <w:pBdr>
        <w:top w:val="dotted" w:sz="6" w:space="2" w:color="90C226" w:themeColor="accent1"/>
      </w:pBdr>
      <w:spacing w:before="200" w:after="0"/>
      <w:outlineLvl w:val="3"/>
    </w:pPr>
    <w:rPr>
      <w:caps/>
      <w:color w:val="6B911C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3E25"/>
    <w:pPr>
      <w:pBdr>
        <w:bottom w:val="single" w:sz="6" w:space="1" w:color="90C226" w:themeColor="accent1"/>
      </w:pBdr>
      <w:spacing w:before="200" w:after="0"/>
      <w:outlineLvl w:val="4"/>
    </w:pPr>
    <w:rPr>
      <w:caps/>
      <w:color w:val="6B911C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3E25"/>
    <w:pPr>
      <w:pBdr>
        <w:bottom w:val="dotted" w:sz="6" w:space="1" w:color="90C226" w:themeColor="accent1"/>
      </w:pBdr>
      <w:spacing w:before="200" w:after="0"/>
      <w:outlineLvl w:val="5"/>
    </w:pPr>
    <w:rPr>
      <w:caps/>
      <w:color w:val="6B911C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unhideWhenUsed/>
    <w:qFormat/>
    <w:rsid w:val="000F3E25"/>
    <w:pPr>
      <w:spacing w:before="200" w:after="0"/>
      <w:outlineLvl w:val="6"/>
    </w:pPr>
    <w:rPr>
      <w:caps/>
      <w:color w:val="6B911C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3E2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3E2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0F3E25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0F3E25"/>
    <w:rPr>
      <w:caps/>
      <w:color w:val="6B911C" w:themeColor="accent1" w:themeShade="BF"/>
      <w:spacing w:val="10"/>
    </w:rPr>
  </w:style>
  <w:style w:type="character" w:customStyle="1" w:styleId="10">
    <w:name w:val="Заголовок 1 Знак"/>
    <w:basedOn w:val="a0"/>
    <w:link w:val="1"/>
    <w:uiPriority w:val="9"/>
    <w:rsid w:val="000F3E25"/>
    <w:rPr>
      <w:caps/>
      <w:color w:val="FFFFFF" w:themeColor="background1"/>
      <w:spacing w:val="15"/>
      <w:sz w:val="22"/>
      <w:szCs w:val="22"/>
      <w:shd w:val="clear" w:color="auto" w:fill="90C226" w:themeFill="accent1"/>
    </w:rPr>
  </w:style>
  <w:style w:type="paragraph" w:styleId="a4">
    <w:name w:val="header"/>
    <w:basedOn w:val="a"/>
    <w:link w:val="a5"/>
    <w:unhideWhenUsed/>
    <w:rsid w:val="003E054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E05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E054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E05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467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676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nhideWhenUsed/>
    <w:rsid w:val="00E4676B"/>
    <w:pPr>
      <w:jc w:val="both"/>
    </w:pPr>
    <w:rPr>
      <w:rFonts w:ascii="Bookman Old Style" w:hAnsi="Bookman Old Style"/>
      <w:sz w:val="36"/>
    </w:rPr>
  </w:style>
  <w:style w:type="character" w:customStyle="1" w:styleId="ab">
    <w:name w:val="Основной текст Знак"/>
    <w:basedOn w:val="a0"/>
    <w:link w:val="aa"/>
    <w:rsid w:val="00E4676B"/>
    <w:rPr>
      <w:rFonts w:ascii="Bookman Old Style" w:eastAsia="Times New Roman" w:hAnsi="Bookman Old Style" w:cs="Times New Roman"/>
      <w:sz w:val="36"/>
      <w:szCs w:val="20"/>
      <w:lang w:eastAsia="ru-RU"/>
    </w:rPr>
  </w:style>
  <w:style w:type="paragraph" w:styleId="ac">
    <w:name w:val="List Paragraph"/>
    <w:basedOn w:val="a"/>
    <w:uiPriority w:val="34"/>
    <w:qFormat/>
    <w:rsid w:val="000F3E25"/>
    <w:pPr>
      <w:ind w:left="720"/>
      <w:contextualSpacing/>
    </w:pPr>
  </w:style>
  <w:style w:type="table" w:styleId="ad">
    <w:name w:val="Table Grid"/>
    <w:basedOn w:val="a1"/>
    <w:uiPriority w:val="99"/>
    <w:rsid w:val="00E467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uiPriority w:val="1"/>
    <w:qFormat/>
    <w:rsid w:val="000F3E25"/>
    <w:pPr>
      <w:spacing w:after="0" w:line="240" w:lineRule="auto"/>
    </w:pPr>
  </w:style>
  <w:style w:type="character" w:styleId="af0">
    <w:name w:val="Emphasis"/>
    <w:uiPriority w:val="20"/>
    <w:qFormat/>
    <w:rsid w:val="000F3E25"/>
    <w:rPr>
      <w:caps/>
      <w:color w:val="476013" w:themeColor="accent1" w:themeShade="7F"/>
      <w:spacing w:val="5"/>
    </w:rPr>
  </w:style>
  <w:style w:type="character" w:styleId="af1">
    <w:name w:val="Hyperlink"/>
    <w:basedOn w:val="a0"/>
    <w:uiPriority w:val="99"/>
    <w:unhideWhenUsed/>
    <w:rsid w:val="009035C9"/>
    <w:rPr>
      <w:color w:val="0000FF"/>
      <w:u w:val="single"/>
    </w:rPr>
  </w:style>
  <w:style w:type="paragraph" w:styleId="af2">
    <w:name w:val="Normal (Web)"/>
    <w:aliases w:val="Обычный (Web)1,Обычный (Web),Знак4,Знак4 Знак Знак,Знак4 Знак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Знак4 Зна"/>
    <w:basedOn w:val="a"/>
    <w:link w:val="af3"/>
    <w:uiPriority w:val="99"/>
    <w:unhideWhenUsed/>
    <w:rsid w:val="008C3466"/>
    <w:pPr>
      <w:spacing w:beforeAutospacing="1" w:after="100" w:afterAutospacing="1"/>
    </w:pPr>
  </w:style>
  <w:style w:type="character" w:customStyle="1" w:styleId="apple-converted-space">
    <w:name w:val="apple-converted-space"/>
    <w:basedOn w:val="a0"/>
    <w:rsid w:val="00DF1F5B"/>
  </w:style>
  <w:style w:type="character" w:customStyle="1" w:styleId="20">
    <w:name w:val="Заголовок 2 Знак"/>
    <w:basedOn w:val="a0"/>
    <w:link w:val="2"/>
    <w:uiPriority w:val="9"/>
    <w:rsid w:val="000F3E25"/>
    <w:rPr>
      <w:caps/>
      <w:spacing w:val="15"/>
      <w:shd w:val="clear" w:color="auto" w:fill="E9F6D0" w:themeFill="accent1" w:themeFillTint="33"/>
    </w:rPr>
  </w:style>
  <w:style w:type="character" w:customStyle="1" w:styleId="af">
    <w:name w:val="Без интервала Знак"/>
    <w:basedOn w:val="a0"/>
    <w:link w:val="ae"/>
    <w:uiPriority w:val="1"/>
    <w:rsid w:val="00737395"/>
  </w:style>
  <w:style w:type="paragraph" w:styleId="af4">
    <w:name w:val="caption"/>
    <w:basedOn w:val="a"/>
    <w:next w:val="a"/>
    <w:uiPriority w:val="35"/>
    <w:unhideWhenUsed/>
    <w:qFormat/>
    <w:rsid w:val="000F3E25"/>
    <w:rPr>
      <w:b/>
      <w:bCs/>
      <w:color w:val="6B911C" w:themeColor="accent1" w:themeShade="BF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0F3E25"/>
    <w:rPr>
      <w:caps/>
      <w:color w:val="6B911C" w:themeColor="accent1" w:themeShade="BF"/>
      <w:spacing w:val="10"/>
    </w:rPr>
  </w:style>
  <w:style w:type="character" w:customStyle="1" w:styleId="af3">
    <w:name w:val="Обычный (веб) Знак"/>
    <w:aliases w:val="Обычный (Web)1 Знак,Обычный (Web) Знак,Знак4 Знак1,Знак4 Знак Знак Знак,Знак4 Знак Знак1,Обычный (веб) Знак1 Знак,Обычный (веб) Знак Знак1 Знак,Знак Знак1 Знак Знак1,Обычный (веб) Знак Знак Знак Знак1,Знак Знак1 Знак Знак Знак"/>
    <w:link w:val="af2"/>
    <w:uiPriority w:val="99"/>
    <w:locked/>
    <w:rsid w:val="00CA39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Символ сноски"/>
    <w:rsid w:val="003F1CD0"/>
    <w:rPr>
      <w:vertAlign w:val="superscript"/>
    </w:rPr>
  </w:style>
  <w:style w:type="paragraph" w:styleId="af6">
    <w:name w:val="footnote text"/>
    <w:basedOn w:val="a"/>
    <w:link w:val="af7"/>
    <w:uiPriority w:val="99"/>
    <w:semiHidden/>
    <w:rsid w:val="003F1CD0"/>
    <w:rPr>
      <w:lang w:eastAsia="ar-SA"/>
    </w:rPr>
  </w:style>
  <w:style w:type="character" w:customStyle="1" w:styleId="af7">
    <w:name w:val="Текст сноски Знак"/>
    <w:basedOn w:val="a0"/>
    <w:link w:val="af6"/>
    <w:uiPriority w:val="99"/>
    <w:semiHidden/>
    <w:rsid w:val="003F1CD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2">
    <w:name w:val="WW-Основной текст с отступом 2"/>
    <w:basedOn w:val="a"/>
    <w:rsid w:val="003F1CD0"/>
    <w:pPr>
      <w:tabs>
        <w:tab w:val="left" w:pos="2700"/>
      </w:tabs>
      <w:spacing w:before="120" w:after="120"/>
      <w:ind w:left="900" w:firstLine="709"/>
      <w:jc w:val="both"/>
    </w:pPr>
    <w:rPr>
      <w:rFonts w:ascii="Georgia" w:hAnsi="Georgia" w:cs="Courier New"/>
      <w:szCs w:val="28"/>
      <w:lang w:eastAsia="ar-SA"/>
    </w:rPr>
  </w:style>
  <w:style w:type="paragraph" w:styleId="af8">
    <w:name w:val="TOC Heading"/>
    <w:basedOn w:val="1"/>
    <w:next w:val="a"/>
    <w:uiPriority w:val="39"/>
    <w:unhideWhenUsed/>
    <w:qFormat/>
    <w:rsid w:val="000F3E2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C2C7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C2C70"/>
    <w:pPr>
      <w:spacing w:after="100"/>
      <w:ind w:left="240"/>
    </w:pPr>
  </w:style>
  <w:style w:type="paragraph" w:styleId="af9">
    <w:name w:val="Title"/>
    <w:basedOn w:val="a"/>
    <w:next w:val="a"/>
    <w:link w:val="afa"/>
    <w:uiPriority w:val="10"/>
    <w:qFormat/>
    <w:rsid w:val="000F3E25"/>
    <w:pPr>
      <w:spacing w:before="0" w:after="0"/>
    </w:pPr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character" w:customStyle="1" w:styleId="afa">
    <w:name w:val="Название Знак"/>
    <w:basedOn w:val="a0"/>
    <w:link w:val="af9"/>
    <w:uiPriority w:val="10"/>
    <w:rsid w:val="000F3E25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table" w:customStyle="1" w:styleId="12">
    <w:name w:val="Сетка таблицы1"/>
    <w:basedOn w:val="a1"/>
    <w:next w:val="ad"/>
    <w:uiPriority w:val="39"/>
    <w:rsid w:val="002A24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link w:val="23"/>
    <w:uiPriority w:val="99"/>
    <w:semiHidden/>
    <w:unhideWhenUsed/>
    <w:rsid w:val="00EC702C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EC70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Без интервала1"/>
    <w:link w:val="NoSpacingChar"/>
    <w:uiPriority w:val="1"/>
    <w:rsid w:val="00CB678F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NoSpacingChar">
    <w:name w:val="No Spacing Char"/>
    <w:link w:val="13"/>
    <w:uiPriority w:val="1"/>
    <w:locked/>
    <w:rsid w:val="00CB678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otnotedescriptionChar">
    <w:name w:val="footnote description Char"/>
    <w:link w:val="footnotedescription"/>
    <w:locked/>
    <w:rsid w:val="00EF751C"/>
    <w:rPr>
      <w:rFonts w:ascii="Arial" w:eastAsia="Arial" w:hAnsi="Arial" w:cs="Arial"/>
      <w:color w:val="000000"/>
      <w:sz w:val="20"/>
    </w:rPr>
  </w:style>
  <w:style w:type="paragraph" w:customStyle="1" w:styleId="footnotedescription">
    <w:name w:val="footnote description"/>
    <w:next w:val="a"/>
    <w:link w:val="footnotedescriptionChar"/>
    <w:rsid w:val="00EF751C"/>
    <w:pPr>
      <w:spacing w:after="0" w:line="240" w:lineRule="auto"/>
      <w:ind w:left="199"/>
    </w:pPr>
    <w:rPr>
      <w:rFonts w:ascii="Arial" w:eastAsia="Arial" w:hAnsi="Arial" w:cs="Arial"/>
      <w:color w:val="000000"/>
    </w:rPr>
  </w:style>
  <w:style w:type="character" w:customStyle="1" w:styleId="footnotemark">
    <w:name w:val="footnote mark"/>
    <w:rsid w:val="00EF751C"/>
    <w:rPr>
      <w:rFonts w:ascii="Arial" w:eastAsia="Arial" w:hAnsi="Arial" w:cs="Arial" w:hint="default"/>
      <w:color w:val="000000"/>
      <w:sz w:val="20"/>
      <w:vertAlign w:val="superscript"/>
    </w:rPr>
  </w:style>
  <w:style w:type="table" w:customStyle="1" w:styleId="TableGrid">
    <w:name w:val="TableGrid"/>
    <w:rsid w:val="00EF751C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footnote reference"/>
    <w:basedOn w:val="a0"/>
    <w:uiPriority w:val="99"/>
    <w:semiHidden/>
    <w:unhideWhenUsed/>
    <w:rsid w:val="002F6F5B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0F3E25"/>
    <w:rPr>
      <w:caps/>
      <w:color w:val="476013" w:themeColor="accent1" w:themeShade="7F"/>
      <w:spacing w:val="15"/>
    </w:rPr>
  </w:style>
  <w:style w:type="character" w:customStyle="1" w:styleId="50">
    <w:name w:val="Заголовок 5 Знак"/>
    <w:basedOn w:val="a0"/>
    <w:link w:val="5"/>
    <w:uiPriority w:val="9"/>
    <w:semiHidden/>
    <w:rsid w:val="000F3E25"/>
    <w:rPr>
      <w:caps/>
      <w:color w:val="6B911C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F3E25"/>
    <w:rPr>
      <w:caps/>
      <w:color w:val="6B911C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F3E25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F3E25"/>
    <w:rPr>
      <w:i/>
      <w:iCs/>
      <w:caps/>
      <w:spacing w:val="10"/>
      <w:sz w:val="18"/>
      <w:szCs w:val="18"/>
    </w:rPr>
  </w:style>
  <w:style w:type="paragraph" w:styleId="afc">
    <w:name w:val="Subtitle"/>
    <w:basedOn w:val="a"/>
    <w:next w:val="a"/>
    <w:link w:val="afd"/>
    <w:uiPriority w:val="11"/>
    <w:qFormat/>
    <w:rsid w:val="000F3E2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d">
    <w:name w:val="Подзаголовок Знак"/>
    <w:basedOn w:val="a0"/>
    <w:link w:val="afc"/>
    <w:uiPriority w:val="11"/>
    <w:rsid w:val="000F3E25"/>
    <w:rPr>
      <w:caps/>
      <w:color w:val="595959" w:themeColor="text1" w:themeTint="A6"/>
      <w:spacing w:val="10"/>
      <w:sz w:val="21"/>
      <w:szCs w:val="21"/>
    </w:rPr>
  </w:style>
  <w:style w:type="paragraph" w:styleId="24">
    <w:name w:val="Quote"/>
    <w:basedOn w:val="a"/>
    <w:next w:val="a"/>
    <w:link w:val="25"/>
    <w:uiPriority w:val="29"/>
    <w:qFormat/>
    <w:rsid w:val="000F3E25"/>
    <w:rPr>
      <w:i/>
      <w:iCs/>
      <w:sz w:val="24"/>
      <w:szCs w:val="24"/>
    </w:rPr>
  </w:style>
  <w:style w:type="character" w:customStyle="1" w:styleId="25">
    <w:name w:val="Цитата 2 Знак"/>
    <w:basedOn w:val="a0"/>
    <w:link w:val="24"/>
    <w:uiPriority w:val="29"/>
    <w:rsid w:val="000F3E25"/>
    <w:rPr>
      <w:i/>
      <w:iCs/>
      <w:sz w:val="24"/>
      <w:szCs w:val="24"/>
    </w:rPr>
  </w:style>
  <w:style w:type="paragraph" w:styleId="afe">
    <w:name w:val="Intense Quote"/>
    <w:basedOn w:val="a"/>
    <w:next w:val="a"/>
    <w:link w:val="aff"/>
    <w:uiPriority w:val="30"/>
    <w:qFormat/>
    <w:rsid w:val="000F3E25"/>
    <w:pPr>
      <w:spacing w:before="240" w:after="240" w:line="240" w:lineRule="auto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aff">
    <w:name w:val="Выделенная цитата Знак"/>
    <w:basedOn w:val="a0"/>
    <w:link w:val="afe"/>
    <w:uiPriority w:val="30"/>
    <w:rsid w:val="000F3E25"/>
    <w:rPr>
      <w:color w:val="90C226" w:themeColor="accent1"/>
      <w:sz w:val="24"/>
      <w:szCs w:val="24"/>
    </w:rPr>
  </w:style>
  <w:style w:type="character" w:styleId="aff0">
    <w:name w:val="Subtle Emphasis"/>
    <w:uiPriority w:val="19"/>
    <w:qFormat/>
    <w:rsid w:val="000F3E25"/>
    <w:rPr>
      <w:i/>
      <w:iCs/>
      <w:color w:val="476013" w:themeColor="accent1" w:themeShade="7F"/>
    </w:rPr>
  </w:style>
  <w:style w:type="character" w:styleId="aff1">
    <w:name w:val="Intense Emphasis"/>
    <w:uiPriority w:val="21"/>
    <w:qFormat/>
    <w:rsid w:val="000F3E25"/>
    <w:rPr>
      <w:b/>
      <w:bCs/>
      <w:caps/>
      <w:color w:val="476013" w:themeColor="accent1" w:themeShade="7F"/>
      <w:spacing w:val="10"/>
    </w:rPr>
  </w:style>
  <w:style w:type="character" w:styleId="aff2">
    <w:name w:val="Subtle Reference"/>
    <w:uiPriority w:val="31"/>
    <w:qFormat/>
    <w:rsid w:val="000F3E25"/>
    <w:rPr>
      <w:b/>
      <w:bCs/>
      <w:color w:val="90C226" w:themeColor="accent1"/>
    </w:rPr>
  </w:style>
  <w:style w:type="character" w:styleId="aff3">
    <w:name w:val="Intense Reference"/>
    <w:uiPriority w:val="32"/>
    <w:qFormat/>
    <w:rsid w:val="000F3E25"/>
    <w:rPr>
      <w:b/>
      <w:bCs/>
      <w:i/>
      <w:iCs/>
      <w:caps/>
      <w:color w:val="90C226" w:themeColor="accent1"/>
    </w:rPr>
  </w:style>
  <w:style w:type="character" w:styleId="aff4">
    <w:name w:val="Book Title"/>
    <w:uiPriority w:val="33"/>
    <w:qFormat/>
    <w:rsid w:val="000F3E25"/>
    <w:rPr>
      <w:b/>
      <w:bCs/>
      <w:i/>
      <w:iCs/>
      <w:spacing w:val="0"/>
    </w:rPr>
  </w:style>
  <w:style w:type="character" w:customStyle="1" w:styleId="31">
    <w:name w:val="Основной текст (3)_"/>
    <w:link w:val="32"/>
    <w:rsid w:val="00814E44"/>
    <w:rPr>
      <w:rFonts w:ascii="Times New Roman" w:hAnsi="Times New Roman"/>
      <w:i/>
      <w:iCs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14E44"/>
    <w:pPr>
      <w:shd w:val="clear" w:color="auto" w:fill="FFFFFF"/>
      <w:spacing w:before="420" w:after="0" w:line="230" w:lineRule="exact"/>
      <w:jc w:val="center"/>
    </w:pPr>
    <w:rPr>
      <w:rFonts w:ascii="Times New Roman" w:hAnsi="Times New Roman"/>
      <w:i/>
      <w:iCs/>
      <w:sz w:val="19"/>
      <w:szCs w:val="19"/>
    </w:rPr>
  </w:style>
  <w:style w:type="character" w:customStyle="1" w:styleId="200">
    <w:name w:val="Основной текст (20)_"/>
    <w:link w:val="201"/>
    <w:rsid w:val="00814E44"/>
    <w:rPr>
      <w:rFonts w:ascii="Times New Roman" w:hAnsi="Times New Roman"/>
      <w:b/>
      <w:bCs/>
      <w:sz w:val="15"/>
      <w:szCs w:val="15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814E44"/>
    <w:pPr>
      <w:shd w:val="clear" w:color="auto" w:fill="FFFFFF"/>
      <w:spacing w:before="0" w:after="0" w:line="240" w:lineRule="atLeast"/>
      <w:jc w:val="center"/>
    </w:pPr>
    <w:rPr>
      <w:rFonts w:ascii="Times New Roman" w:hAnsi="Times New Roman"/>
      <w:b/>
      <w:bCs/>
      <w:sz w:val="15"/>
      <w:szCs w:val="15"/>
    </w:rPr>
  </w:style>
  <w:style w:type="character" w:customStyle="1" w:styleId="2010pt">
    <w:name w:val="Основной текст (20) + 10 pt;Не полужирный"/>
    <w:rsid w:val="00814E44"/>
    <w:rPr>
      <w:rFonts w:ascii="Times New Roman" w:eastAsia="Times New Roman" w:hAnsi="Times New Roman"/>
      <w:b/>
      <w:bCs/>
      <w:i w:val="0"/>
      <w:iCs w:val="0"/>
      <w:smallCaps w:val="0"/>
      <w:strike w:val="0"/>
      <w:sz w:val="20"/>
      <w:szCs w:val="20"/>
      <w:shd w:val="clear" w:color="auto" w:fill="FFFFFF"/>
    </w:rPr>
  </w:style>
  <w:style w:type="paragraph" w:styleId="26">
    <w:name w:val="Body Text Indent 2"/>
    <w:basedOn w:val="a"/>
    <w:link w:val="27"/>
    <w:uiPriority w:val="99"/>
    <w:semiHidden/>
    <w:unhideWhenUsed/>
    <w:rsid w:val="00BE52E6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BE5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9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3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3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2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1407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750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5488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6235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3827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314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591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55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097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48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957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3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96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5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1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7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27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4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4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8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82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0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73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2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5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9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25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3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1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52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32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33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4919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6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62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4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6604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7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8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0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2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7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69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9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8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0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77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9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07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3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2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2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9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14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06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9967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1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26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9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0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7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3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16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43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1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4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74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65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8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12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9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1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83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28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06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0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25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7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9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34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67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4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9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8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80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5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5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75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1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13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4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9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9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8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8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7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4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4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2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1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9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1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0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5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7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37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8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79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4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66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0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4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0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8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66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1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5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9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5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2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1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2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6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1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4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7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8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87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4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2939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68121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9573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810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637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9980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2596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4785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569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507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1100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bashplem.ru/breeds/cattle-breeds/meat/meat_30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bashplem.ru/breeds/cattle-breeds/meat/meat_28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ashplem.ru/breeds/cattle-breeds/meat/meat_29.html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bashplem.ru/breeds/cattle-breeds/meat/meat_27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7DBA2-EC90-45EA-A6E8-A51FA05F7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3972</Words>
  <Characters>22644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Теплица по выращиванию овощей (помидоры, огурцы)</vt:lpstr>
    </vt:vector>
  </TitlesOfParts>
  <Company>SPecialiST RePack</Company>
  <LinksUpToDate>false</LinksUpToDate>
  <CharactersWithSpaces>26563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Теплица по выращиванию овощей (помидоры, огурцы)</dc:title>
  <dc:creator>Максут Бактибаев</dc:creator>
  <cp:lastModifiedBy>Тоханова Гульнур Амангельдиевна</cp:lastModifiedBy>
  <cp:revision>3</cp:revision>
  <cp:lastPrinted>2016-07-22T10:31:00Z</cp:lastPrinted>
  <dcterms:created xsi:type="dcterms:W3CDTF">2018-06-28T12:02:00Z</dcterms:created>
  <dcterms:modified xsi:type="dcterms:W3CDTF">2018-06-29T05:28:00Z</dcterms:modified>
</cp:coreProperties>
</file>