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75F7A" w14:textId="18892991" w:rsidR="00E5776A" w:rsidRDefault="00E5776A">
      <w:bookmarkStart w:id="0" w:name="_GoBack"/>
      <w:bookmarkEnd w:id="0"/>
    </w:p>
    <w:p w14:paraId="06469B6C" w14:textId="77777777" w:rsidR="00C200E0" w:rsidRPr="001609A1" w:rsidRDefault="00C200E0" w:rsidP="00D202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09A1">
        <w:rPr>
          <w:rFonts w:ascii="Times New Roman" w:hAnsi="Times New Roman" w:cs="Times New Roman"/>
          <w:b/>
          <w:sz w:val="28"/>
          <w:szCs w:val="28"/>
        </w:rPr>
        <w:t>Information about property intended for sale.</w:t>
      </w:r>
    </w:p>
    <w:p w14:paraId="5DC53861" w14:textId="34A957D8" w:rsidR="008F073F" w:rsidRPr="001609A1" w:rsidRDefault="00D67F42" w:rsidP="00A565B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A565B3" w:rsidRPr="001609A1">
        <w:rPr>
          <w:rFonts w:ascii="Times New Roman" w:hAnsi="Times New Roman" w:cs="Times New Roman"/>
          <w:sz w:val="28"/>
          <w:szCs w:val="28"/>
        </w:rPr>
        <w:t>Agrarian Credit Corporation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A565B3" w:rsidRPr="001609A1">
        <w:rPr>
          <w:rFonts w:ascii="Times New Roman" w:hAnsi="Times New Roman" w:cs="Times New Roman"/>
          <w:sz w:val="28"/>
          <w:szCs w:val="28"/>
        </w:rPr>
        <w:t xml:space="preserve"> </w:t>
      </w:r>
      <w:r w:rsidRPr="001609A1">
        <w:rPr>
          <w:rFonts w:ascii="Times New Roman" w:hAnsi="Times New Roman" w:cs="Times New Roman"/>
          <w:sz w:val="28"/>
          <w:szCs w:val="28"/>
        </w:rPr>
        <w:t xml:space="preserve">JSC </w:t>
      </w:r>
      <w:r w:rsidR="00A565B3" w:rsidRPr="001609A1">
        <w:rPr>
          <w:rFonts w:ascii="Times New Roman" w:hAnsi="Times New Roman" w:cs="Times New Roman"/>
          <w:sz w:val="28"/>
          <w:szCs w:val="28"/>
        </w:rPr>
        <w:t xml:space="preserve">carries out the sale of property accepted on the balance sheet through an auction </w:t>
      </w:r>
      <w:r w:rsidR="00980A06">
        <w:rPr>
          <w:rFonts w:ascii="Times New Roman" w:hAnsi="Times New Roman" w:cs="Times New Roman"/>
          <w:sz w:val="28"/>
          <w:szCs w:val="28"/>
        </w:rPr>
        <w:t>for price</w:t>
      </w:r>
      <w:r w:rsidR="00A565B3" w:rsidRPr="001609A1">
        <w:rPr>
          <w:rFonts w:ascii="Times New Roman" w:hAnsi="Times New Roman" w:cs="Times New Roman"/>
          <w:sz w:val="28"/>
          <w:szCs w:val="28"/>
        </w:rPr>
        <w:t xml:space="preserve"> increase/decrease and direct sales according to the list:</w:t>
      </w:r>
    </w:p>
    <w:tbl>
      <w:tblPr>
        <w:tblStyle w:val="a3"/>
        <w:tblW w:w="15309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2268"/>
        <w:gridCol w:w="3402"/>
        <w:gridCol w:w="2409"/>
        <w:gridCol w:w="6662"/>
      </w:tblGrid>
      <w:tr w:rsidR="003C64C3" w:rsidRPr="00D202D7" w14:paraId="38D6313F" w14:textId="77777777" w:rsidTr="00E04442">
        <w:trPr>
          <w:trHeight w:val="614"/>
        </w:trPr>
        <w:tc>
          <w:tcPr>
            <w:tcW w:w="568" w:type="dxa"/>
            <w:vAlign w:val="center"/>
          </w:tcPr>
          <w:p w14:paraId="19AF8617" w14:textId="77777777" w:rsidR="003C64C3" w:rsidRDefault="00512BF7" w:rsidP="00C200E0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ru-RU" w:eastAsia="zh-CN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ru-RU" w:eastAsia="zh-CN"/>
              </w:rPr>
              <w:t>№</w:t>
            </w:r>
          </w:p>
          <w:p w14:paraId="7210B947" w14:textId="74334B5D" w:rsidR="00E3166C" w:rsidRPr="00E3166C" w:rsidRDefault="00E3166C" w:rsidP="00C200E0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zh-CN"/>
              </w:rPr>
              <w:t>p/n</w:t>
            </w:r>
            <w:proofErr w:type="spellEnd"/>
          </w:p>
        </w:tc>
        <w:tc>
          <w:tcPr>
            <w:tcW w:w="2268" w:type="dxa"/>
            <w:vAlign w:val="center"/>
          </w:tcPr>
          <w:p w14:paraId="06A0C30C" w14:textId="77777777" w:rsidR="003C64C3" w:rsidRPr="0030484B" w:rsidRDefault="003C64C3" w:rsidP="00C200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0484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Name</w:t>
            </w:r>
          </w:p>
        </w:tc>
        <w:tc>
          <w:tcPr>
            <w:tcW w:w="3402" w:type="dxa"/>
            <w:vAlign w:val="center"/>
          </w:tcPr>
          <w:p w14:paraId="60674659" w14:textId="77777777" w:rsidR="003C64C3" w:rsidRPr="0030484B" w:rsidRDefault="003C64C3" w:rsidP="00C200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0484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Brief characteristics</w:t>
            </w:r>
          </w:p>
        </w:tc>
        <w:tc>
          <w:tcPr>
            <w:tcW w:w="2409" w:type="dxa"/>
            <w:vAlign w:val="center"/>
          </w:tcPr>
          <w:p w14:paraId="7502BDDD" w14:textId="1009A740" w:rsidR="003C64C3" w:rsidRPr="0030484B" w:rsidRDefault="003C64C3" w:rsidP="00C200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0484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Location </w:t>
            </w:r>
          </w:p>
        </w:tc>
        <w:tc>
          <w:tcPr>
            <w:tcW w:w="6662" w:type="dxa"/>
            <w:vAlign w:val="center"/>
          </w:tcPr>
          <w:p w14:paraId="053AB8F5" w14:textId="77777777" w:rsidR="003C64C3" w:rsidRPr="0030484B" w:rsidRDefault="003C64C3" w:rsidP="00C200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Photo of the object</w:t>
            </w:r>
          </w:p>
        </w:tc>
      </w:tr>
      <w:tr w:rsidR="003C64C3" w:rsidRPr="009D6686" w14:paraId="4808B29A" w14:textId="77777777" w:rsidTr="00E04442">
        <w:trPr>
          <w:trHeight w:val="245"/>
        </w:trPr>
        <w:tc>
          <w:tcPr>
            <w:tcW w:w="568" w:type="dxa"/>
            <w:vAlign w:val="center"/>
          </w:tcPr>
          <w:p w14:paraId="0C2C181B" w14:textId="77777777" w:rsidR="003C64C3" w:rsidRPr="00851B41" w:rsidRDefault="003C64C3" w:rsidP="00851B41">
            <w:pPr>
              <w:pStyle w:val="a7"/>
              <w:numPr>
                <w:ilvl w:val="0"/>
                <w:numId w:val="1"/>
              </w:numPr>
              <w:ind w:hanging="69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Align w:val="center"/>
          </w:tcPr>
          <w:p w14:paraId="12A56B99" w14:textId="1FE046C7" w:rsidR="003C64C3" w:rsidRPr="001609A1" w:rsidRDefault="003C64C3" w:rsidP="0092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>Reconstruction of two cowsheds for procurement points for the procurement of livestock and livestock products with export infrastructure (includes pump E</w:t>
            </w:r>
            <w:r w:rsidR="00F90272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>V-6-10-80; control station SUZ-40; diesel power station)</w:t>
            </w:r>
          </w:p>
        </w:tc>
        <w:tc>
          <w:tcPr>
            <w:tcW w:w="3402" w:type="dxa"/>
            <w:vAlign w:val="center"/>
          </w:tcPr>
          <w:p w14:paraId="6F1D915D" w14:textId="377F6ED0" w:rsidR="003C64C3" w:rsidRPr="001609A1" w:rsidRDefault="003C64C3" w:rsidP="0092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9A1">
              <w:rPr>
                <w:rFonts w:ascii="Times New Roman" w:hAnsi="Times New Roman" w:cs="Times New Roman"/>
                <w:sz w:val="24"/>
                <w:szCs w:val="24"/>
              </w:rPr>
              <w:t xml:space="preserve">Warehouse and garage with a total area of ​​220.6 sq. m. meters; Sheepfolds with a total area of ​​1413 sq. meters; Quarantine premises with a total area of ​​1198.8 square meters. meters; </w:t>
            </w:r>
            <w:r w:rsidR="00F90272">
              <w:rPr>
                <w:rFonts w:ascii="Times New Roman" w:hAnsi="Times New Roman" w:cs="Times New Roman"/>
                <w:sz w:val="24"/>
                <w:szCs w:val="24"/>
              </w:rPr>
              <w:t>ABC</w:t>
            </w:r>
            <w:r w:rsidRPr="001609A1">
              <w:rPr>
                <w:rFonts w:ascii="Times New Roman" w:hAnsi="Times New Roman" w:cs="Times New Roman"/>
                <w:sz w:val="24"/>
                <w:szCs w:val="24"/>
              </w:rPr>
              <w:t xml:space="preserve"> with a total area of ​​208.7 sq. meters; Pumping room with a total area of ​​10.2 sq. meters; Land </w:t>
            </w:r>
            <w:r w:rsidR="00073543">
              <w:rPr>
                <w:rFonts w:ascii="Times New Roman" w:hAnsi="Times New Roman" w:cs="Times New Roman"/>
                <w:sz w:val="24"/>
                <w:szCs w:val="24"/>
              </w:rPr>
              <w:t>site</w:t>
            </w:r>
            <w:r w:rsidRPr="001609A1">
              <w:rPr>
                <w:rFonts w:ascii="Times New Roman" w:hAnsi="Times New Roman" w:cs="Times New Roman"/>
                <w:sz w:val="24"/>
                <w:szCs w:val="24"/>
              </w:rPr>
              <w:t xml:space="preserve"> 39.0011 </w:t>
            </w:r>
            <w:r w:rsidR="00F90272">
              <w:rPr>
                <w:rFonts w:ascii="Times New Roman" w:hAnsi="Times New Roman" w:cs="Times New Roman"/>
                <w:sz w:val="24"/>
                <w:szCs w:val="24"/>
              </w:rPr>
              <w:t>ha.</w:t>
            </w:r>
          </w:p>
        </w:tc>
        <w:tc>
          <w:tcPr>
            <w:tcW w:w="2409" w:type="dxa"/>
            <w:vAlign w:val="center"/>
          </w:tcPr>
          <w:p w14:paraId="5C5E933F" w14:textId="77777777" w:rsidR="003C64C3" w:rsidRPr="00BD2024" w:rsidRDefault="003C64C3" w:rsidP="0001704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>Aktobe</w:t>
            </w:r>
            <w:proofErr w:type="spellEnd"/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region, </w:t>
            </w:r>
            <w:proofErr w:type="spellStart"/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>Mugalzhar</w:t>
            </w:r>
            <w:proofErr w:type="spellEnd"/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district, </w:t>
            </w:r>
            <w:proofErr w:type="spellStart"/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>Sagashili</w:t>
            </w:r>
            <w:proofErr w:type="spellEnd"/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village, </w:t>
            </w:r>
            <w:proofErr w:type="spellStart"/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>st.</w:t>
            </w:r>
            <w:proofErr w:type="spellEnd"/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D202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S. </w:t>
            </w:r>
            <w:proofErr w:type="spellStart"/>
            <w:r w:rsidRPr="00BD202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Baishev</w:t>
            </w:r>
            <w:proofErr w:type="spellEnd"/>
            <w:r w:rsidRPr="00BD202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BD202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building</w:t>
            </w:r>
            <w:proofErr w:type="spellEnd"/>
            <w:r w:rsidRPr="00BD202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30</w:t>
            </w:r>
          </w:p>
        </w:tc>
        <w:tc>
          <w:tcPr>
            <w:tcW w:w="6662" w:type="dxa"/>
            <w:vAlign w:val="center"/>
          </w:tcPr>
          <w:p w14:paraId="3343B878" w14:textId="77777777" w:rsidR="003C64C3" w:rsidRPr="001C1C16" w:rsidRDefault="00E11FEE" w:rsidP="00E11F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1FE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A319AE8" wp14:editId="3C10A656">
                  <wp:extent cx="1951990" cy="1815153"/>
                  <wp:effectExtent l="0" t="0" r="0" b="0"/>
                  <wp:docPr id="30" name="Рисунок 1" descr="Z:\АКК доступно всем\Департамент мониторинга\8. БЛОК ДЕБИТОРЫ\7. ОБЪЯВЛЕНИЯ на сайт АКК\ДЛЯ сайта АКК-Информация по активам на 03.10.2022г\3. Рекострукция коровников Актюб. обл.С.Байшев 30\Рисуно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:\АКК доступно всем\Департамент мониторинга\8. БЛОК ДЕБИТОРЫ\7. ОБЪЯВЛЕНИЯ на сайт АКК\ДЛЯ сайта АКК-Информация по активам на 03.10.2022г\3. Рекострукция коровников Актюб. обл.С.Байшев 30\Рисуно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850" cy="188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1FE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CA108D" wp14:editId="13E9CCDD">
                  <wp:extent cx="2108856" cy="1801505"/>
                  <wp:effectExtent l="0" t="0" r="5715" b="8255"/>
                  <wp:docPr id="31" name="Рисунок 2" descr="Z:\АКК доступно всем\Департамент мониторинга\8. БЛОК ДЕБИТОРЫ\7. ОБЪЯВЛЕНИЯ на сайт АКК\ДЛЯ сайта АКК-Информация по активам на 03.10.2022г\3. Рекострукция коровников Актюб. обл.С.Байшев 30\Рисунок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:\АКК доступно всем\Департамент мониторинга\8. БЛОК ДЕБИТОРЫ\7. ОБЪЯВЛЕНИЯ на сайт АКК\ДЛЯ сайта АКК-Информация по активам на 03.10.2022г\3. Рекострукция коровников Актюб. обл.С.Байшев 30\Рисунок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610" cy="184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1FE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B64F362" wp14:editId="3AD9B9D0">
                  <wp:extent cx="1962057" cy="1621155"/>
                  <wp:effectExtent l="0" t="0" r="635" b="0"/>
                  <wp:docPr id="29" name="Рисунок 3" descr="Z:\АКК доступно всем\Департамент мониторинга\8. БЛОК ДЕБИТОРЫ\7. ОБЪЯВЛЕНИЯ на сайт АКК\ДЛЯ сайта АКК-Информация по активам на 03.10.2022г\3. Рекострукция коровников Актюб. обл.С.Байшев 30\Рисун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Z:\АКК доступно всем\Департамент мониторинга\8. БЛОК ДЕБИТОРЫ\7. ОБЪЯВЛЕНИЯ на сайт АКК\ДЛЯ сайта АКК-Информация по активам на 03.10.2022г\3. Рекострукция коровников Актюб. обл.С.Байшев 30\Рисун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108" cy="1626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1FE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DBA37C7" wp14:editId="7BFAB79D">
                  <wp:extent cx="2104132" cy="1621316"/>
                  <wp:effectExtent l="0" t="0" r="0" b="0"/>
                  <wp:docPr id="32" name="Рисунок 4" descr="Z:\АКК доступно всем\Департамент мониторинга\8. БЛОК ДЕБИТОРЫ\7. ОБЪЯВЛЕНИЯ на сайт АКК\ДЛЯ сайта АКК-Информация по активам на 03.10.2022г\3. Рекострукция коровников Актюб. обл.С.Байшев 30\Рисунок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:\АКК доступно всем\Департамент мониторинга\8. БЛОК ДЕБИТОРЫ\7. ОБЪЯВЛЕНИЯ на сайт АКК\ДЛЯ сайта АКК-Информация по активам на 03.10.2022г\3. Рекострукция коровников Актюб. обл.С.Байшев 30\Рисунок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810" cy="166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338" w:rsidRPr="003C64C3" w14:paraId="7CD8F2BD" w14:textId="77777777" w:rsidTr="00E04442">
        <w:trPr>
          <w:trHeight w:val="245"/>
        </w:trPr>
        <w:tc>
          <w:tcPr>
            <w:tcW w:w="568" w:type="dxa"/>
            <w:vAlign w:val="center"/>
          </w:tcPr>
          <w:p w14:paraId="10B8A413" w14:textId="77777777" w:rsidR="00981338" w:rsidRPr="00851B41" w:rsidRDefault="00981338" w:rsidP="00981338">
            <w:pPr>
              <w:pStyle w:val="a7"/>
              <w:numPr>
                <w:ilvl w:val="0"/>
                <w:numId w:val="1"/>
              </w:numPr>
              <w:ind w:hanging="69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Align w:val="center"/>
          </w:tcPr>
          <w:p w14:paraId="167B367C" w14:textId="77777777" w:rsidR="00981338" w:rsidRPr="00BD2024" w:rsidRDefault="00981338" w:rsidP="00981338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D2024">
              <w:rPr>
                <w:rFonts w:ascii="Times New Roman" w:hAnsi="Times New Roman"/>
                <w:sz w:val="24"/>
                <w:szCs w:val="24"/>
                <w:lang w:val="ru-RU"/>
              </w:rPr>
              <w:t>Office space</w:t>
            </w:r>
          </w:p>
        </w:tc>
        <w:tc>
          <w:tcPr>
            <w:tcW w:w="3402" w:type="dxa"/>
            <w:vAlign w:val="center"/>
          </w:tcPr>
          <w:p w14:paraId="0FE5F4C3" w14:textId="38C8965F" w:rsidR="00981338" w:rsidRPr="001609A1" w:rsidRDefault="00981338" w:rsidP="009813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09A1">
              <w:rPr>
                <w:rFonts w:ascii="Times New Roman" w:hAnsi="Times New Roman"/>
                <w:sz w:val="24"/>
                <w:szCs w:val="24"/>
              </w:rPr>
              <w:t xml:space="preserve">Total area 119.5 sq. meters with a land </w:t>
            </w:r>
            <w:r w:rsidR="00073543">
              <w:rPr>
                <w:rFonts w:ascii="Times New Roman" w:hAnsi="Times New Roman"/>
                <w:sz w:val="24"/>
                <w:szCs w:val="24"/>
              </w:rPr>
              <w:t>site</w:t>
            </w:r>
            <w:r w:rsidRPr="001609A1">
              <w:rPr>
                <w:rFonts w:ascii="Times New Roman" w:hAnsi="Times New Roman"/>
                <w:sz w:val="24"/>
                <w:szCs w:val="24"/>
              </w:rPr>
              <w:t xml:space="preserve"> in common shared ownership of 0.0071 </w:t>
            </w:r>
            <w:r w:rsidR="00F90272">
              <w:rPr>
                <w:rFonts w:ascii="Times New Roman" w:hAnsi="Times New Roman"/>
                <w:sz w:val="24"/>
                <w:szCs w:val="24"/>
              </w:rPr>
              <w:t>ha.</w:t>
            </w:r>
          </w:p>
        </w:tc>
        <w:tc>
          <w:tcPr>
            <w:tcW w:w="2409" w:type="dxa"/>
            <w:vAlign w:val="center"/>
          </w:tcPr>
          <w:p w14:paraId="03EB9BC9" w14:textId="397AF40C" w:rsidR="00981338" w:rsidRPr="001609A1" w:rsidRDefault="00F90272" w:rsidP="0098133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EKR</w:t>
            </w:r>
            <w:r w:rsidR="00981338"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>, Ust-Kamenogorsk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city</w:t>
            </w:r>
            <w:r w:rsidR="00981338"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981338"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>Satpayev</w:t>
            </w:r>
            <w:proofErr w:type="spellEnd"/>
            <w:r w:rsidR="00981338"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Ave., 62</w:t>
            </w:r>
          </w:p>
        </w:tc>
        <w:tc>
          <w:tcPr>
            <w:tcW w:w="6662" w:type="dxa"/>
            <w:vAlign w:val="center"/>
          </w:tcPr>
          <w:p w14:paraId="00C41151" w14:textId="77777777" w:rsidR="00981338" w:rsidRDefault="00981338" w:rsidP="0098133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CA1">
              <w:rPr>
                <w:noProof/>
              </w:rPr>
              <w:drawing>
                <wp:inline distT="0" distB="0" distL="0" distR="0" wp14:anchorId="5C62F892" wp14:editId="5BE6E0AA">
                  <wp:extent cx="1219200" cy="1209040"/>
                  <wp:effectExtent l="0" t="0" r="0" b="0"/>
                  <wp:docPr id="12" name="Рисунок 5" descr="Z:\АКК доступно всем\Департамент мониторинга\8. БЛОК ДЕБИТОРЫ\Активы запланированные к реализации в 2022\Фотоматериалы\2 Усть-каменогорск офис\Фото 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АКК доступно всем\Департамент мониторинга\8. БЛОК ДЕБИТОРЫ\Активы запланированные к реализации в 2022\Фотоматериалы\2 Усть-каменогорск офис\Фото 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921" cy="125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5CA1">
              <w:rPr>
                <w:noProof/>
              </w:rPr>
              <w:drawing>
                <wp:inline distT="0" distB="0" distL="0" distR="0" wp14:anchorId="4345BB9D" wp14:editId="653B586A">
                  <wp:extent cx="1428750" cy="1228090"/>
                  <wp:effectExtent l="0" t="0" r="0" b="0"/>
                  <wp:docPr id="13" name="Рисунок 6" descr="Z:\АКК доступно всем\Департамент мониторинга\8. БЛОК ДЕБИТОРЫ\Активы запланированные к реализации в 2022\Фотоматериалы\2 Усть-каменогорск офис\Фото 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АКК доступно всем\Департамент мониторинга\8. БЛОК ДЕБИТОРЫ\Активы запланированные к реализации в 2022\Фотоматериалы\2 Усть-каменогорск офис\Фото 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643" cy="1280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5CA1">
              <w:rPr>
                <w:noProof/>
              </w:rPr>
              <w:drawing>
                <wp:inline distT="0" distB="0" distL="0" distR="0" wp14:anchorId="30BBC74E" wp14:editId="2ED9CB49">
                  <wp:extent cx="1428750" cy="1240155"/>
                  <wp:effectExtent l="0" t="0" r="0" b="0"/>
                  <wp:docPr id="14" name="Рисунок 7" descr="Z:\АКК доступно всем\Департамент мониторинга\8. БЛОК ДЕБИТОРЫ\Активы запланированные к реализации в 2022\Фотоматериалы\2 Усть-каменогорск офис\Фото 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АКК доступно всем\Департамент мониторинга\8. БЛОК ДЕБИТОРЫ\Активы запланированные к реализации в 2022\Фотоматериалы\2 Усть-каменогорск офис\Фото 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435" cy="129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4E7" w:rsidRPr="003C64C3" w14:paraId="219D055B" w14:textId="77777777" w:rsidTr="00E04442">
        <w:trPr>
          <w:trHeight w:val="245"/>
        </w:trPr>
        <w:tc>
          <w:tcPr>
            <w:tcW w:w="568" w:type="dxa"/>
            <w:vAlign w:val="center"/>
          </w:tcPr>
          <w:p w14:paraId="29E54435" w14:textId="77777777" w:rsidR="006F34E7" w:rsidRPr="00851B41" w:rsidRDefault="006F34E7" w:rsidP="006F34E7">
            <w:pPr>
              <w:pStyle w:val="a7"/>
              <w:numPr>
                <w:ilvl w:val="0"/>
                <w:numId w:val="1"/>
              </w:numPr>
              <w:ind w:hanging="69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Align w:val="center"/>
          </w:tcPr>
          <w:p w14:paraId="5B767AE5" w14:textId="77777777" w:rsidR="006F34E7" w:rsidRPr="00BD2024" w:rsidRDefault="006F34E7" w:rsidP="006F34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024">
              <w:rPr>
                <w:rFonts w:ascii="Times New Roman" w:hAnsi="Times New Roman"/>
                <w:sz w:val="24"/>
                <w:szCs w:val="24"/>
              </w:rPr>
              <w:t>Office space</w:t>
            </w:r>
          </w:p>
        </w:tc>
        <w:tc>
          <w:tcPr>
            <w:tcW w:w="3402" w:type="dxa"/>
            <w:vAlign w:val="center"/>
          </w:tcPr>
          <w:p w14:paraId="6B5594A1" w14:textId="10AB120F" w:rsidR="006F34E7" w:rsidRPr="00F90272" w:rsidRDefault="006F34E7" w:rsidP="006F34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09A1">
              <w:rPr>
                <w:rFonts w:ascii="Times New Roman" w:hAnsi="Times New Roman"/>
                <w:sz w:val="24"/>
                <w:szCs w:val="24"/>
              </w:rPr>
              <w:t xml:space="preserve">The total area of ​​the premises 557.3 </w:t>
            </w:r>
            <w:proofErr w:type="spellStart"/>
            <w:r w:rsidRPr="001609A1">
              <w:rPr>
                <w:rFonts w:ascii="Times New Roman" w:hAnsi="Times New Roman"/>
                <w:sz w:val="24"/>
                <w:szCs w:val="24"/>
              </w:rPr>
              <w:t>sq.m</w:t>
            </w:r>
            <w:proofErr w:type="spellEnd"/>
            <w:r w:rsidRPr="001609A1">
              <w:rPr>
                <w:rFonts w:ascii="Times New Roman" w:hAnsi="Times New Roman"/>
                <w:sz w:val="24"/>
                <w:szCs w:val="24"/>
              </w:rPr>
              <w:t xml:space="preserve">., the land </w:t>
            </w:r>
            <w:r w:rsidR="00073543">
              <w:rPr>
                <w:rFonts w:ascii="Times New Roman" w:hAnsi="Times New Roman"/>
                <w:sz w:val="24"/>
                <w:szCs w:val="24"/>
              </w:rPr>
              <w:t>site</w:t>
            </w:r>
            <w:r w:rsidRPr="001609A1">
              <w:rPr>
                <w:rFonts w:ascii="Times New Roman" w:hAnsi="Times New Roman"/>
                <w:sz w:val="24"/>
                <w:szCs w:val="24"/>
              </w:rPr>
              <w:t xml:space="preserve"> 1.5302 h</w:t>
            </w:r>
            <w:r w:rsidR="00F90272">
              <w:rPr>
                <w:rFonts w:ascii="Times New Roman" w:hAnsi="Times New Roman"/>
                <w:sz w:val="24"/>
                <w:szCs w:val="24"/>
              </w:rPr>
              <w:t>a</w:t>
            </w:r>
            <w:r w:rsidRPr="001609A1">
              <w:rPr>
                <w:rFonts w:ascii="Times New Roman" w:hAnsi="Times New Roman"/>
                <w:sz w:val="24"/>
                <w:szCs w:val="24"/>
              </w:rPr>
              <w:t>, including a share of 0.0229 h</w:t>
            </w:r>
            <w:r w:rsidR="00F90272">
              <w:rPr>
                <w:rFonts w:ascii="Times New Roman" w:hAnsi="Times New Roman"/>
                <w:sz w:val="24"/>
                <w:szCs w:val="24"/>
              </w:rPr>
              <w:t>a</w:t>
            </w:r>
            <w:r w:rsidRPr="001609A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90272">
              <w:rPr>
                <w:rFonts w:ascii="Times New Roman" w:hAnsi="Times New Roman"/>
                <w:sz w:val="24"/>
                <w:szCs w:val="24"/>
              </w:rPr>
              <w:t xml:space="preserve">Cadastral number of the land </w:t>
            </w:r>
            <w:r w:rsidR="00073543">
              <w:rPr>
                <w:rFonts w:ascii="Times New Roman" w:hAnsi="Times New Roman"/>
                <w:sz w:val="24"/>
                <w:szCs w:val="24"/>
              </w:rPr>
              <w:t>site</w:t>
            </w:r>
            <w:r w:rsidRPr="00F90272">
              <w:rPr>
                <w:rFonts w:ascii="Times New Roman" w:hAnsi="Times New Roman"/>
                <w:sz w:val="24"/>
                <w:szCs w:val="24"/>
              </w:rPr>
              <w:t xml:space="preserve"> No. 20:315:012:302</w:t>
            </w:r>
          </w:p>
        </w:tc>
        <w:tc>
          <w:tcPr>
            <w:tcW w:w="2409" w:type="dxa"/>
            <w:vAlign w:val="center"/>
          </w:tcPr>
          <w:p w14:paraId="4D33E4D7" w14:textId="7B5F08BA" w:rsidR="006F34E7" w:rsidRPr="001609A1" w:rsidRDefault="006F34E7" w:rsidP="006F34E7">
            <w:pPr>
              <w:rPr>
                <w:rFonts w:ascii="Times New Roman" w:hAnsi="Times New Roman"/>
                <w:sz w:val="24"/>
                <w:szCs w:val="24"/>
              </w:rPr>
            </w:pPr>
            <w:r w:rsidRPr="001609A1">
              <w:rPr>
                <w:rFonts w:ascii="Times New Roman" w:hAnsi="Times New Roman"/>
                <w:sz w:val="24"/>
                <w:szCs w:val="24"/>
              </w:rPr>
              <w:t xml:space="preserve">Almaty, </w:t>
            </w:r>
            <w:proofErr w:type="spellStart"/>
            <w:r w:rsidRPr="001609A1">
              <w:rPr>
                <w:rFonts w:ascii="Times New Roman" w:hAnsi="Times New Roman"/>
                <w:sz w:val="24"/>
                <w:szCs w:val="24"/>
              </w:rPr>
              <w:t>Medeu</w:t>
            </w:r>
            <w:proofErr w:type="spellEnd"/>
            <w:r w:rsidRPr="001609A1">
              <w:rPr>
                <w:rFonts w:ascii="Times New Roman" w:hAnsi="Times New Roman"/>
                <w:sz w:val="24"/>
                <w:szCs w:val="24"/>
              </w:rPr>
              <w:t xml:space="preserve"> district, </w:t>
            </w:r>
            <w:proofErr w:type="spellStart"/>
            <w:r w:rsidRPr="001609A1">
              <w:rPr>
                <w:rFonts w:ascii="Times New Roman" w:hAnsi="Times New Roman"/>
                <w:sz w:val="24"/>
                <w:szCs w:val="24"/>
              </w:rPr>
              <w:t>st.</w:t>
            </w:r>
            <w:proofErr w:type="spellEnd"/>
            <w:r w:rsidRPr="001609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609A1">
              <w:rPr>
                <w:rFonts w:ascii="Times New Roman" w:hAnsi="Times New Roman"/>
                <w:sz w:val="24"/>
                <w:szCs w:val="24"/>
              </w:rPr>
              <w:t>Kabanbai</w:t>
            </w:r>
            <w:proofErr w:type="spellEnd"/>
            <w:r w:rsidRPr="001609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609A1">
              <w:rPr>
                <w:rFonts w:ascii="Times New Roman" w:hAnsi="Times New Roman"/>
                <w:sz w:val="24"/>
                <w:szCs w:val="24"/>
              </w:rPr>
              <w:t>batyr</w:t>
            </w:r>
            <w:proofErr w:type="spellEnd"/>
            <w:r w:rsidRPr="001609A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073543"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>building</w:t>
            </w:r>
            <w:r w:rsidR="00073543" w:rsidRPr="001609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09A1">
              <w:rPr>
                <w:rFonts w:ascii="Times New Roman" w:hAnsi="Times New Roman"/>
                <w:sz w:val="24"/>
                <w:szCs w:val="24"/>
              </w:rPr>
              <w:t xml:space="preserve">51/78, </w:t>
            </w:r>
            <w:proofErr w:type="spellStart"/>
            <w:r w:rsidRPr="001609A1">
              <w:rPr>
                <w:rFonts w:ascii="Times New Roman" w:hAnsi="Times New Roman"/>
                <w:sz w:val="24"/>
                <w:szCs w:val="24"/>
              </w:rPr>
              <w:t>n</w:t>
            </w:r>
            <w:r w:rsidR="00073543">
              <w:rPr>
                <w:rFonts w:ascii="Times New Roman" w:hAnsi="Times New Roman"/>
                <w:sz w:val="24"/>
                <w:szCs w:val="24"/>
              </w:rPr>
              <w:t>.l.b</w:t>
            </w:r>
            <w:proofErr w:type="spellEnd"/>
            <w:r w:rsidRPr="001609A1">
              <w:rPr>
                <w:rFonts w:ascii="Times New Roman" w:hAnsi="Times New Roman"/>
                <w:sz w:val="24"/>
                <w:szCs w:val="24"/>
              </w:rPr>
              <w:t>. 65</w:t>
            </w:r>
          </w:p>
          <w:p w14:paraId="5ADEEBCA" w14:textId="77777777" w:rsidR="006F34E7" w:rsidRPr="001609A1" w:rsidRDefault="006F34E7" w:rsidP="006F34E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  <w:vAlign w:val="center"/>
          </w:tcPr>
          <w:p w14:paraId="35087C80" w14:textId="77777777" w:rsidR="006F34E7" w:rsidRDefault="006F34E7" w:rsidP="006F34E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6178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4588216" wp14:editId="02838CA4">
                  <wp:extent cx="2114550" cy="1847215"/>
                  <wp:effectExtent l="0" t="0" r="0" b="635"/>
                  <wp:docPr id="27" name="Рисунок 8" descr="Z:\АКК доступно всем\Департамент мониторинга\8. БЛОК ДЕБИТОРЫ\Рабочая информация\Фото объектов ФФПСХ\Офис Алматы\Рисунок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АКК доступно всем\Департамент мониторинга\8. БЛОК ДЕБИТОРЫ\Рабочая информация\Фото объектов ФФПСХ\Офис Алматы\Рисунок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165" cy="192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178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BB732CB" wp14:editId="0E24469B">
                  <wp:extent cx="1924050" cy="1838325"/>
                  <wp:effectExtent l="0" t="0" r="0" b="9525"/>
                  <wp:docPr id="26" name="Рисунок 9" descr="Z:\АКК доступно всем\Департамент мониторинга\8. БЛОК ДЕБИТОРЫ\Рабочая информация\Фото объектов ФФПСХ\Офис Алматы\Рисунок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АКК доступно всем\Департамент мониторинга\8. БЛОК ДЕБИТОРЫ\Рабочая информация\Фото объектов ФФПСХ\Офис Алматы\Рисунок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146" cy="1850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4E7" w:rsidRPr="003C64C3" w14:paraId="51B075CC" w14:textId="77777777" w:rsidTr="00E04442">
        <w:trPr>
          <w:trHeight w:val="245"/>
        </w:trPr>
        <w:tc>
          <w:tcPr>
            <w:tcW w:w="568" w:type="dxa"/>
            <w:vAlign w:val="center"/>
          </w:tcPr>
          <w:p w14:paraId="1FE33925" w14:textId="77777777" w:rsidR="006F34E7" w:rsidRPr="00851B41" w:rsidRDefault="006F34E7" w:rsidP="006F34E7">
            <w:pPr>
              <w:pStyle w:val="a7"/>
              <w:numPr>
                <w:ilvl w:val="0"/>
                <w:numId w:val="1"/>
              </w:numPr>
              <w:ind w:hanging="69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Align w:val="center"/>
          </w:tcPr>
          <w:p w14:paraId="6B14060C" w14:textId="48384274" w:rsidR="006F34E7" w:rsidRPr="00BD2024" w:rsidRDefault="00073543" w:rsidP="006F34E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Residential building</w:t>
            </w:r>
          </w:p>
        </w:tc>
        <w:tc>
          <w:tcPr>
            <w:tcW w:w="3402" w:type="dxa"/>
            <w:vAlign w:val="center"/>
          </w:tcPr>
          <w:p w14:paraId="7A38F0BE" w14:textId="7AFCA10C" w:rsidR="006F34E7" w:rsidRPr="00F90272" w:rsidRDefault="006F34E7" w:rsidP="006F34E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The total area of ​​the </w:t>
            </w:r>
            <w:r w:rsidR="00073543">
              <w:rPr>
                <w:rFonts w:ascii="Times New Roman" w:hAnsi="Times New Roman"/>
                <w:color w:val="000000"/>
                <w:sz w:val="24"/>
                <w:szCs w:val="24"/>
              </w:rPr>
              <w:t>Residential building</w:t>
            </w:r>
            <w:r w:rsidR="00073543"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308 </w:t>
            </w:r>
            <w:proofErr w:type="spellStart"/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>sq.m</w:t>
            </w:r>
            <w:proofErr w:type="spellEnd"/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., including a living area of ​​166.6 </w:t>
            </w:r>
            <w:proofErr w:type="spellStart"/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>sq.m</w:t>
            </w:r>
            <w:proofErr w:type="spellEnd"/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., with a land </w:t>
            </w:r>
            <w:r w:rsidR="00073543">
              <w:rPr>
                <w:rFonts w:ascii="Times New Roman" w:hAnsi="Times New Roman"/>
                <w:color w:val="000000"/>
                <w:sz w:val="24"/>
                <w:szCs w:val="24"/>
              </w:rPr>
              <w:t>site</w:t>
            </w:r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of 0.0321 </w:t>
            </w:r>
            <w:r w:rsidR="00F90272">
              <w:rPr>
                <w:rFonts w:ascii="Times New Roman" w:hAnsi="Times New Roman"/>
                <w:color w:val="000000"/>
                <w:sz w:val="24"/>
                <w:szCs w:val="24"/>
              </w:rPr>
              <w:t>ha.</w:t>
            </w:r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90272">
              <w:rPr>
                <w:rFonts w:ascii="Times New Roman" w:hAnsi="Times New Roman"/>
                <w:color w:val="000000"/>
                <w:sz w:val="24"/>
                <w:szCs w:val="24"/>
              </w:rPr>
              <w:t>Cadastral No. 12:193:010:808</w:t>
            </w:r>
          </w:p>
        </w:tc>
        <w:tc>
          <w:tcPr>
            <w:tcW w:w="2409" w:type="dxa"/>
            <w:vAlign w:val="center"/>
          </w:tcPr>
          <w:p w14:paraId="7578A8EC" w14:textId="0C045E9F" w:rsidR="006F34E7" w:rsidRPr="001609A1" w:rsidRDefault="006F34E7" w:rsidP="006F34E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Kostanay region, </w:t>
            </w:r>
            <w:proofErr w:type="spellStart"/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>Kostanay</w:t>
            </w:r>
            <w:proofErr w:type="spellEnd"/>
            <w:r w:rsidR="0007354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city</w:t>
            </w:r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>Baitursynov</w:t>
            </w:r>
            <w:proofErr w:type="spellEnd"/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street, building 140</w:t>
            </w:r>
          </w:p>
        </w:tc>
        <w:tc>
          <w:tcPr>
            <w:tcW w:w="6662" w:type="dxa"/>
            <w:vAlign w:val="center"/>
          </w:tcPr>
          <w:p w14:paraId="30F56856" w14:textId="77777777" w:rsidR="006F34E7" w:rsidRDefault="006F34E7" w:rsidP="006F34E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56C51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0B55CE7" wp14:editId="68B9C1C6">
                  <wp:extent cx="1285875" cy="1781175"/>
                  <wp:effectExtent l="0" t="0" r="9525" b="9525"/>
                  <wp:docPr id="1" name="Рисунок 10" descr="C:\Users\IGISEN~1.A\AppData\Local\Temp\Rar$DIa66316.23779\20221124_115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GISEN~1.A\AppData\Local\Temp\Rar$DIa66316.23779\20221124_115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804" cy="184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C8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94BC5CC" wp14:editId="2AF004D1">
                  <wp:extent cx="1381125" cy="1788795"/>
                  <wp:effectExtent l="0" t="0" r="9525" b="1905"/>
                  <wp:docPr id="8" name="Рисунок 11" descr="C:\Users\IGISEN~1.A\AppData\Local\Temp\Rar$DIa66324.29871\20221124_115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GISEN~1.A\AppData\Local\Temp\Rar$DIa66324.29871\20221124_115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214" cy="1871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0EC0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4F59A5E" wp14:editId="6D2FFD2F">
                  <wp:extent cx="1381125" cy="1790065"/>
                  <wp:effectExtent l="0" t="0" r="9525" b="635"/>
                  <wp:docPr id="10" name="Рисунок 12" descr="C:\Users\IGISEN~1.A\AppData\Local\Temp\Rar$DIa66324.4849\20221124_115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GISEN~1.A\AppData\Local\Temp\Rar$DIa66324.4849\20221124_115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820" cy="184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7B7" w:rsidRPr="003C64C3" w14:paraId="241F9E30" w14:textId="77777777" w:rsidTr="00E04442">
        <w:trPr>
          <w:trHeight w:val="2475"/>
        </w:trPr>
        <w:tc>
          <w:tcPr>
            <w:tcW w:w="568" w:type="dxa"/>
            <w:vAlign w:val="center"/>
          </w:tcPr>
          <w:p w14:paraId="79A3E2AE" w14:textId="77777777" w:rsidR="000377B7" w:rsidRPr="00851B41" w:rsidRDefault="000377B7" w:rsidP="006F34E7">
            <w:pPr>
              <w:pStyle w:val="a7"/>
              <w:numPr>
                <w:ilvl w:val="0"/>
                <w:numId w:val="1"/>
              </w:numPr>
              <w:ind w:hanging="69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Align w:val="center"/>
          </w:tcPr>
          <w:p w14:paraId="1F3C29AB" w14:textId="52EB17AE" w:rsidR="000377B7" w:rsidRPr="001609A1" w:rsidRDefault="000377B7" w:rsidP="000377B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A building with printing equipment and a land </w:t>
            </w:r>
            <w:r w:rsidR="00073543">
              <w:rPr>
                <w:rFonts w:ascii="Times New Roman" w:hAnsi="Times New Roman"/>
                <w:color w:val="000000"/>
                <w:sz w:val="24"/>
                <w:szCs w:val="24"/>
              </w:rPr>
              <w:t>site</w:t>
            </w:r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of 0.102 (ha) cadastral number 21:319:014:020</w:t>
            </w:r>
          </w:p>
          <w:p w14:paraId="621753B8" w14:textId="77777777" w:rsidR="000377B7" w:rsidRPr="001609A1" w:rsidRDefault="000377B7" w:rsidP="000377B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33F3A870" w14:textId="77777777" w:rsidR="000377B7" w:rsidRPr="001609A1" w:rsidRDefault="000377B7" w:rsidP="000377B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>Total area 639.9 sq. meters with equipment</w:t>
            </w:r>
          </w:p>
        </w:tc>
        <w:tc>
          <w:tcPr>
            <w:tcW w:w="2409" w:type="dxa"/>
            <w:vAlign w:val="center"/>
          </w:tcPr>
          <w:p w14:paraId="2591AE6D" w14:textId="779F9338" w:rsidR="000377B7" w:rsidRPr="001609A1" w:rsidRDefault="000377B7" w:rsidP="006F34E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>Astan</w:t>
            </w:r>
            <w:r w:rsidR="00073543">
              <w:rPr>
                <w:rFonts w:ascii="Times New Roman" w:hAnsi="Times New Roman"/>
                <w:color w:val="000000"/>
                <w:sz w:val="24"/>
                <w:szCs w:val="24"/>
              </w:rPr>
              <w:t>a city</w:t>
            </w:r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>Saryarka</w:t>
            </w:r>
            <w:proofErr w:type="spellEnd"/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district, </w:t>
            </w:r>
            <w:proofErr w:type="spellStart"/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>st.</w:t>
            </w:r>
            <w:proofErr w:type="spellEnd"/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>Ykylas</w:t>
            </w:r>
            <w:proofErr w:type="spellEnd"/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>Dukenuly</w:t>
            </w:r>
            <w:proofErr w:type="spellEnd"/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>, building 6</w:t>
            </w:r>
          </w:p>
        </w:tc>
        <w:tc>
          <w:tcPr>
            <w:tcW w:w="6662" w:type="dxa"/>
            <w:vAlign w:val="center"/>
          </w:tcPr>
          <w:p w14:paraId="60DD47FD" w14:textId="77777777" w:rsidR="000377B7" w:rsidRPr="00756C51" w:rsidRDefault="007B4226" w:rsidP="007B4226">
            <w:pP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</w:pPr>
            <w:r w:rsidRPr="000377B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510E9A3" wp14:editId="54DFEBE7">
                  <wp:extent cx="1370330" cy="1724025"/>
                  <wp:effectExtent l="0" t="0" r="1270" b="9525"/>
                  <wp:docPr id="22" name="Рисунок 13" descr="Z:\АКК доступно всем\Департамент мониторинга\8. БЛОК ДЕБИТОРЫ\ПРАВЛЕНИЕ\2022 год\30-11-2022-ТИПОГРАФИЯ Дукенулы 6\XXXL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АКК доступно всем\Департамент мониторинга\8. БЛОК ДЕБИТОРЫ\ПРАВЛЕНИЕ\2022 год\30-11-2022-ТИПОГРАФИЯ Дукенулы 6\XXXL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326" cy="1768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377B7" w:rsidRPr="000377B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D69E705" wp14:editId="52D06615">
                  <wp:extent cx="1371600" cy="1733550"/>
                  <wp:effectExtent l="0" t="0" r="0" b="0"/>
                  <wp:docPr id="9" name="Рисунок 14" descr="Z:\АКК доступно всем\Департамент мониторинга\8. БЛОК ДЕБИТОРЫ\ПРАВЛЕНИЕ\2022 год\30-11-2022-ТИПОГРАФИЯ Дукенулы 6\IMG-20210423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АКК доступно всем\Департамент мониторинга\8. БЛОК ДЕБИТОРЫ\ПРАВЛЕНИЕ\2022 год\30-11-2022-ТИПОГРАФИЯ Дукенулы 6\IMG-20210423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993" cy="1760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377B7" w:rsidRPr="000377B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FE92778" wp14:editId="4E9BF964">
                  <wp:extent cx="1314450" cy="1731645"/>
                  <wp:effectExtent l="0" t="0" r="0" b="1905"/>
                  <wp:docPr id="21" name="Рисунок 15" descr="Z:\АКК доступно всем\Департамент мониторинга\8. БЛОК ДЕБИТОРЫ\ПРАВЛЕНИЕ\2022 год\30-11-2022-ТИПОГРАФИЯ Дукенулы 6\IMG-20210423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АКК доступно всем\Департамент мониторинга\8. БЛОК ДЕБИТОРЫ\ПРАВЛЕНИЕ\2022 год\30-11-2022-ТИПОГРАФИЯ Дукенулы 6\IMG-20210423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421" cy="1740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EC0" w:rsidRPr="00F31CA1" w14:paraId="2190E930" w14:textId="77777777" w:rsidTr="00E04442">
        <w:trPr>
          <w:trHeight w:val="245"/>
        </w:trPr>
        <w:tc>
          <w:tcPr>
            <w:tcW w:w="568" w:type="dxa"/>
            <w:vAlign w:val="center"/>
          </w:tcPr>
          <w:p w14:paraId="6C0452C7" w14:textId="77777777" w:rsidR="006C3EC0" w:rsidRPr="00851B41" w:rsidRDefault="006C3EC0" w:rsidP="006C3EC0">
            <w:pPr>
              <w:pStyle w:val="a7"/>
              <w:numPr>
                <w:ilvl w:val="0"/>
                <w:numId w:val="1"/>
              </w:numPr>
              <w:ind w:hanging="69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Align w:val="center"/>
          </w:tcPr>
          <w:p w14:paraId="7CE89719" w14:textId="77777777" w:rsidR="006C3EC0" w:rsidRPr="001609A1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>Greenhouse complex (without registration of buildings)</w:t>
            </w:r>
          </w:p>
        </w:tc>
        <w:tc>
          <w:tcPr>
            <w:tcW w:w="3402" w:type="dxa"/>
            <w:vAlign w:val="center"/>
          </w:tcPr>
          <w:p w14:paraId="01F98F33" w14:textId="11A09B87" w:rsidR="006C3EC0" w:rsidRPr="00A361D4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A361D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Two land </w:t>
            </w:r>
            <w:r w:rsidR="0007354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site</w:t>
            </w:r>
            <w:r w:rsidRPr="00A361D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s with areas of 6.76 </w:t>
            </w:r>
            <w:r w:rsidR="00F9027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ha.</w:t>
            </w:r>
            <w:r w:rsidRPr="00A361D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(on temporary land use rights) and 3.24 </w:t>
            </w:r>
            <w:r w:rsidR="00F9027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ha.</w:t>
            </w:r>
            <w:r w:rsidRPr="00A361D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(owned).</w:t>
            </w:r>
          </w:p>
          <w:p w14:paraId="5DF74768" w14:textId="7A39A122" w:rsidR="006C3EC0" w:rsidRPr="00F31CA1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A361D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Cadastral number of the land </w:t>
            </w:r>
            <w:r w:rsidR="0007354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site</w:t>
            </w:r>
            <w:r w:rsidRPr="00A361D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No. 06:088:046:380 and cadastral number of the land </w:t>
            </w:r>
            <w:r w:rsidR="0007354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site</w:t>
            </w:r>
            <w:r w:rsidRPr="00A361D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No. 06:088:058:472, respectively.</w:t>
            </w:r>
          </w:p>
        </w:tc>
        <w:tc>
          <w:tcPr>
            <w:tcW w:w="2409" w:type="dxa"/>
            <w:vAlign w:val="center"/>
          </w:tcPr>
          <w:p w14:paraId="727B3D3E" w14:textId="6F5E6D2C" w:rsidR="006C3EC0" w:rsidRPr="001609A1" w:rsidRDefault="006C3EC0" w:rsidP="006C3EC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>Zhambyl</w:t>
            </w:r>
            <w:proofErr w:type="spellEnd"/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region, </w:t>
            </w:r>
            <w:proofErr w:type="spellStart"/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>Zhambyl</w:t>
            </w:r>
            <w:proofErr w:type="spellEnd"/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district, </w:t>
            </w:r>
            <w:proofErr w:type="spellStart"/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>Karatob</w:t>
            </w:r>
            <w:r w:rsidR="007A239A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proofErr w:type="spellEnd"/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rural district, </w:t>
            </w:r>
            <w:proofErr w:type="spellStart"/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>Baiterek</w:t>
            </w:r>
            <w:proofErr w:type="spellEnd"/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village, </w:t>
            </w:r>
            <w:proofErr w:type="spellStart"/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>Amankeldi</w:t>
            </w:r>
            <w:proofErr w:type="spellEnd"/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073543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zh-CN"/>
              </w:rPr>
              <w:t>TN</w:t>
            </w:r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073543">
              <w:rPr>
                <w:rFonts w:ascii="Times New Roman" w:hAnsi="Times New Roman"/>
                <w:color w:val="000000"/>
                <w:sz w:val="24"/>
                <w:szCs w:val="24"/>
              </w:rPr>
              <w:t>site</w:t>
            </w:r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183*</w:t>
            </w:r>
          </w:p>
        </w:tc>
        <w:tc>
          <w:tcPr>
            <w:tcW w:w="6662" w:type="dxa"/>
            <w:vAlign w:val="center"/>
          </w:tcPr>
          <w:p w14:paraId="7CE969E8" w14:textId="77777777" w:rsidR="006C3EC0" w:rsidRPr="00756C51" w:rsidRDefault="006C3EC0" w:rsidP="006C3EC0">
            <w:pP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</w:pPr>
            <w:r w:rsidRPr="00A361D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0BB4027" wp14:editId="3A98F54E">
                  <wp:extent cx="2003044" cy="2004602"/>
                  <wp:effectExtent l="0" t="0" r="0" b="0"/>
                  <wp:docPr id="2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578" cy="2043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61D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90782B6" wp14:editId="502E3DA2">
                  <wp:extent cx="2085594" cy="2022475"/>
                  <wp:effectExtent l="0" t="0" r="0" b="0"/>
                  <wp:docPr id="4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956" cy="2033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EC0" w:rsidRPr="00F31CA1" w14:paraId="2A2DD7A5" w14:textId="77777777" w:rsidTr="00E04442">
        <w:trPr>
          <w:trHeight w:val="245"/>
        </w:trPr>
        <w:tc>
          <w:tcPr>
            <w:tcW w:w="568" w:type="dxa"/>
            <w:vAlign w:val="center"/>
          </w:tcPr>
          <w:p w14:paraId="4F4E8C4F" w14:textId="77777777" w:rsidR="006C3EC0" w:rsidRPr="00851B41" w:rsidRDefault="006C3EC0" w:rsidP="006C3EC0">
            <w:pPr>
              <w:pStyle w:val="a7"/>
              <w:numPr>
                <w:ilvl w:val="0"/>
                <w:numId w:val="1"/>
              </w:numPr>
              <w:ind w:hanging="69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Align w:val="center"/>
          </w:tcPr>
          <w:p w14:paraId="1369A38B" w14:textId="77777777" w:rsidR="006C3EC0" w:rsidRPr="00F31CA1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Greenhouse complex</w:t>
            </w:r>
          </w:p>
        </w:tc>
        <w:tc>
          <w:tcPr>
            <w:tcW w:w="3402" w:type="dxa"/>
            <w:vAlign w:val="center"/>
          </w:tcPr>
          <w:p w14:paraId="56B3D41A" w14:textId="42CA49EB" w:rsidR="006C3EC0" w:rsidRPr="00F90272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The total area of ​​the greenhouse 49,619.67 </w:t>
            </w:r>
            <w:proofErr w:type="spellStart"/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>sq.m</w:t>
            </w:r>
            <w:proofErr w:type="spellEnd"/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with a land </w:t>
            </w:r>
            <w:r w:rsidR="00073543">
              <w:rPr>
                <w:rFonts w:ascii="Times New Roman" w:hAnsi="Times New Roman"/>
                <w:color w:val="000000"/>
                <w:sz w:val="24"/>
                <w:szCs w:val="24"/>
              </w:rPr>
              <w:t>site</w:t>
            </w:r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of 9 </w:t>
            </w:r>
            <w:r w:rsidR="00F90272">
              <w:rPr>
                <w:rFonts w:ascii="Times New Roman" w:hAnsi="Times New Roman"/>
                <w:color w:val="000000"/>
                <w:sz w:val="24"/>
                <w:szCs w:val="24"/>
              </w:rPr>
              <w:t>ha.</w:t>
            </w:r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9027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Cadastral number of the land </w:t>
            </w:r>
            <w:r w:rsidR="00073543">
              <w:rPr>
                <w:rFonts w:ascii="Times New Roman" w:hAnsi="Times New Roman"/>
                <w:color w:val="000000"/>
                <w:sz w:val="24"/>
                <w:szCs w:val="24"/>
              </w:rPr>
              <w:t>site</w:t>
            </w:r>
            <w:r w:rsidRPr="00F9027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No. 06:088:058:396</w:t>
            </w:r>
          </w:p>
        </w:tc>
        <w:tc>
          <w:tcPr>
            <w:tcW w:w="2409" w:type="dxa"/>
            <w:vAlign w:val="center"/>
          </w:tcPr>
          <w:p w14:paraId="4BDCC3A9" w14:textId="5378F5B9" w:rsidR="006C3EC0" w:rsidRPr="001609A1" w:rsidRDefault="006C3EC0" w:rsidP="006C3EC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>Zhambyl</w:t>
            </w:r>
            <w:proofErr w:type="spellEnd"/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region, </w:t>
            </w:r>
            <w:proofErr w:type="spellStart"/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>Zhambyl</w:t>
            </w:r>
            <w:proofErr w:type="spellEnd"/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district, </w:t>
            </w:r>
            <w:proofErr w:type="spellStart"/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>Karatob</w:t>
            </w:r>
            <w:r w:rsidR="007A239A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proofErr w:type="spellEnd"/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rural district, </w:t>
            </w:r>
            <w:proofErr w:type="spellStart"/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>Baiterek</w:t>
            </w:r>
            <w:proofErr w:type="spellEnd"/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village, </w:t>
            </w:r>
            <w:proofErr w:type="spellStart"/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>Amankeldi</w:t>
            </w:r>
            <w:proofErr w:type="spellEnd"/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073543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zh-CN"/>
              </w:rPr>
              <w:t>TN</w:t>
            </w:r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>, site 81*</w:t>
            </w:r>
          </w:p>
        </w:tc>
        <w:tc>
          <w:tcPr>
            <w:tcW w:w="6662" w:type="dxa"/>
            <w:vAlign w:val="center"/>
          </w:tcPr>
          <w:p w14:paraId="6F4AF88B" w14:textId="77777777" w:rsidR="006C3EC0" w:rsidRPr="00756C51" w:rsidRDefault="006C3EC0" w:rsidP="006C3EC0">
            <w:pP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</w:pPr>
            <w:r w:rsidRPr="001609A1">
              <w:rPr>
                <w:noProof/>
                <w:lang w:eastAsia="ru-RU"/>
              </w:rPr>
              <w:t xml:space="preserve"> </w:t>
            </w:r>
            <w:r w:rsidRPr="001C6382">
              <w:rPr>
                <w:noProof/>
              </w:rPr>
              <w:drawing>
                <wp:inline distT="0" distB="0" distL="0" distR="0" wp14:anchorId="18FF4E90" wp14:editId="1575B492">
                  <wp:extent cx="2009775" cy="1837182"/>
                  <wp:effectExtent l="0" t="0" r="0" b="0"/>
                  <wp:docPr id="45" name="Рисунок 18" descr="Z:\АКК доступно всем\Административный департамент\Только для АД\Фото после урагана КХ Оракбай теплица\WhatsApp Image 2021-11-22 at 18.32.24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Z:\АКК доступно всем\Административный департамент\Только для АД\Фото после урагана КХ Оракбай теплица\WhatsApp Image 2021-11-22 at 18.32.24 (2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640"/>
                          <a:stretch/>
                        </pic:blipFill>
                        <pic:spPr bwMode="auto">
                          <a:xfrm>
                            <a:off x="0" y="0"/>
                            <a:ext cx="2012837" cy="18399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C6382">
              <w:rPr>
                <w:noProof/>
              </w:rPr>
              <w:drawing>
                <wp:inline distT="0" distB="0" distL="0" distR="0" wp14:anchorId="5F9CF8BD" wp14:editId="23FF513D">
                  <wp:extent cx="2038350" cy="1832102"/>
                  <wp:effectExtent l="0" t="0" r="0" b="0"/>
                  <wp:docPr id="3074" name="Рисунок 19" descr="Z:\АКК доступно всем\Административный департамент\Только для АД\Фото после урагана КХ Оракбай теплица\WhatsApp Image 2021-11-22 at 18.32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Z:\АКК доступно всем\Административный департамент\Только для АД\Фото после урагана КХ Оракбай теплица\WhatsApp Image 2021-11-22 at 18.32.2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626"/>
                          <a:stretch/>
                        </pic:blipFill>
                        <pic:spPr bwMode="auto">
                          <a:xfrm>
                            <a:off x="0" y="0"/>
                            <a:ext cx="2050372" cy="184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EC0" w:rsidRPr="00F31CA1" w14:paraId="12349D03" w14:textId="77777777" w:rsidTr="00E04442">
        <w:trPr>
          <w:trHeight w:val="245"/>
        </w:trPr>
        <w:tc>
          <w:tcPr>
            <w:tcW w:w="568" w:type="dxa"/>
            <w:vAlign w:val="center"/>
          </w:tcPr>
          <w:p w14:paraId="3BB6A531" w14:textId="77777777" w:rsidR="006C3EC0" w:rsidRPr="00851B41" w:rsidRDefault="006C3EC0" w:rsidP="006C3EC0">
            <w:pPr>
              <w:pStyle w:val="a7"/>
              <w:numPr>
                <w:ilvl w:val="0"/>
                <w:numId w:val="1"/>
              </w:numPr>
              <w:ind w:hanging="69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Align w:val="center"/>
          </w:tcPr>
          <w:p w14:paraId="68EC10E1" w14:textId="77777777" w:rsidR="006C3EC0" w:rsidRPr="001609A1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>Greenhouse complex (without registration of buildings)</w:t>
            </w:r>
          </w:p>
        </w:tc>
        <w:tc>
          <w:tcPr>
            <w:tcW w:w="3402" w:type="dxa"/>
            <w:vAlign w:val="center"/>
          </w:tcPr>
          <w:p w14:paraId="43507DE6" w14:textId="60672928" w:rsidR="006C3EC0" w:rsidRPr="001609A1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Two land </w:t>
            </w:r>
            <w:r w:rsidR="00073543">
              <w:rPr>
                <w:rFonts w:ascii="Times New Roman" w:hAnsi="Times New Roman"/>
                <w:color w:val="000000"/>
                <w:sz w:val="24"/>
                <w:szCs w:val="24"/>
              </w:rPr>
              <w:t>site</w:t>
            </w:r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s of 5 </w:t>
            </w:r>
            <w:r w:rsidR="00F90272">
              <w:rPr>
                <w:rFonts w:ascii="Times New Roman" w:hAnsi="Times New Roman"/>
                <w:color w:val="000000"/>
                <w:sz w:val="24"/>
                <w:szCs w:val="24"/>
              </w:rPr>
              <w:t>ha.</w:t>
            </w:r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each, with temporary land use rights.</w:t>
            </w:r>
          </w:p>
          <w:p w14:paraId="01FACB8E" w14:textId="715A7211" w:rsidR="006C3EC0" w:rsidRPr="00F31CA1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Cadastral number of the land </w:t>
            </w:r>
            <w:r w:rsidR="00073543">
              <w:rPr>
                <w:rFonts w:ascii="Times New Roman" w:hAnsi="Times New Roman"/>
                <w:color w:val="000000"/>
                <w:sz w:val="24"/>
                <w:szCs w:val="24"/>
              </w:rPr>
              <w:t>site</w:t>
            </w:r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No. 22:327:024:107 and cadastral number of the land </w:t>
            </w:r>
            <w:r w:rsidR="00073543">
              <w:rPr>
                <w:rFonts w:ascii="Times New Roman" w:hAnsi="Times New Roman"/>
                <w:color w:val="000000"/>
                <w:sz w:val="24"/>
                <w:szCs w:val="24"/>
              </w:rPr>
              <w:t>site</w:t>
            </w:r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No. 22:327:024:108</w:t>
            </w:r>
          </w:p>
        </w:tc>
        <w:tc>
          <w:tcPr>
            <w:tcW w:w="2409" w:type="dxa"/>
            <w:vAlign w:val="center"/>
          </w:tcPr>
          <w:p w14:paraId="0D5FC8C0" w14:textId="77777777" w:rsidR="006C3EC0" w:rsidRPr="001609A1" w:rsidRDefault="006C3EC0" w:rsidP="006C3EC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>Shymkent</w:t>
            </w:r>
            <w:proofErr w:type="spellEnd"/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>Abay</w:t>
            </w:r>
            <w:proofErr w:type="spellEnd"/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district, </w:t>
            </w:r>
            <w:proofErr w:type="spellStart"/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>Yntymak</w:t>
            </w:r>
            <w:proofErr w:type="spellEnd"/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>microdistrict</w:t>
            </w:r>
            <w:proofErr w:type="spellEnd"/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>, section 108/1 and 107/1</w:t>
            </w:r>
          </w:p>
        </w:tc>
        <w:tc>
          <w:tcPr>
            <w:tcW w:w="6662" w:type="dxa"/>
            <w:vAlign w:val="center"/>
          </w:tcPr>
          <w:p w14:paraId="2EA53024" w14:textId="77777777" w:rsidR="006C3EC0" w:rsidRPr="00756C51" w:rsidRDefault="006C3EC0" w:rsidP="006C3EC0">
            <w:pP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</w:pPr>
            <w:r w:rsidRPr="001C638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4DC5E30" wp14:editId="651626C9">
                  <wp:extent cx="2066544" cy="1944008"/>
                  <wp:effectExtent l="0" t="0" r="0" b="0"/>
                  <wp:docPr id="1026" name="Рисунок 20" descr="Z:\АКК доступно всем\Административный департамент\Только для АД\Фото теплицы Ынтымак (Береклі)\20211005_104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Z:\АКК доступно всем\Административный департамент\Только для АД\Фото теплицы Ынтымак (Береклі)\20211005_1041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25" b="24854"/>
                          <a:stretch/>
                        </pic:blipFill>
                        <pic:spPr bwMode="auto">
                          <a:xfrm>
                            <a:off x="0" y="0"/>
                            <a:ext cx="2077379" cy="195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C6382">
              <w:rPr>
                <w:noProof/>
                <w:lang w:val="ru-RU" w:eastAsia="ru-RU"/>
              </w:rPr>
              <w:t xml:space="preserve"> </w:t>
            </w:r>
            <w:r w:rsidRPr="001C638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DDAD493" wp14:editId="6F19BFED">
                  <wp:extent cx="1989582" cy="1921533"/>
                  <wp:effectExtent l="0" t="0" r="0" b="2540"/>
                  <wp:docPr id="2050" name="Рисунок 21" descr="Z:\АКК доступно всем\Административный департамент\Только для АД\Фото теплицы Ынтымак (Береклі)\20211005_104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Z:\АКК доступно всем\Административный департамент\Только для АД\Фото теплицы Ынтымак (Береклі)\20211005_1043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38" b="24424"/>
                          <a:stretch/>
                        </pic:blipFill>
                        <pic:spPr bwMode="auto">
                          <a:xfrm>
                            <a:off x="0" y="0"/>
                            <a:ext cx="2003500" cy="1934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EC0" w:rsidRPr="00E04442" w14:paraId="2FF211DC" w14:textId="77777777" w:rsidTr="00E04442">
        <w:trPr>
          <w:trHeight w:val="245"/>
        </w:trPr>
        <w:tc>
          <w:tcPr>
            <w:tcW w:w="568" w:type="dxa"/>
            <w:vAlign w:val="center"/>
          </w:tcPr>
          <w:p w14:paraId="07783DF5" w14:textId="77777777" w:rsidR="006C3EC0" w:rsidRPr="00851B41" w:rsidRDefault="006C3EC0" w:rsidP="006C3EC0">
            <w:pPr>
              <w:pStyle w:val="a7"/>
              <w:numPr>
                <w:ilvl w:val="0"/>
                <w:numId w:val="1"/>
              </w:numPr>
              <w:ind w:hanging="69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14:paraId="2AED8685" w14:textId="77777777" w:rsidR="006C3EC0" w:rsidRPr="00E0610B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14:paraId="754E5DBA" w14:textId="77777777" w:rsidR="006C3EC0" w:rsidRPr="00E0610B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14:paraId="5A6E985D" w14:textId="77777777" w:rsidR="006C3EC0" w:rsidRPr="00BC3663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14:paraId="5FD801EC" w14:textId="77777777" w:rsidR="006C3EC0" w:rsidRPr="00BC3663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14:paraId="7CCEA847" w14:textId="0817827E" w:rsidR="006C3EC0" w:rsidRPr="001640BE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0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Land </w:t>
            </w:r>
            <w:r w:rsidR="00073543">
              <w:rPr>
                <w:rFonts w:ascii="Times New Roman" w:hAnsi="Times New Roman"/>
                <w:color w:val="000000"/>
                <w:sz w:val="24"/>
                <w:szCs w:val="24"/>
              </w:rPr>
              <w:t>site</w:t>
            </w:r>
          </w:p>
        </w:tc>
        <w:tc>
          <w:tcPr>
            <w:tcW w:w="3402" w:type="dxa"/>
          </w:tcPr>
          <w:p w14:paraId="1F1A9B10" w14:textId="3A476DB4" w:rsidR="006C3EC0" w:rsidRPr="001609A1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Land </w:t>
            </w:r>
            <w:r w:rsidR="00073543">
              <w:rPr>
                <w:rFonts w:ascii="Times New Roman" w:hAnsi="Times New Roman"/>
                <w:color w:val="000000"/>
                <w:sz w:val="24"/>
                <w:szCs w:val="24"/>
              </w:rPr>
              <w:t>site</w:t>
            </w:r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with an area of ​​5 </w:t>
            </w:r>
            <w:r w:rsidR="00F90272">
              <w:rPr>
                <w:rFonts w:ascii="Times New Roman" w:hAnsi="Times New Roman"/>
                <w:color w:val="000000"/>
                <w:sz w:val="24"/>
                <w:szCs w:val="24"/>
              </w:rPr>
              <w:t>ha.</w:t>
            </w:r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cadastral number (19-309-215-023), divisible </w:t>
            </w:r>
            <w:r w:rsidR="00073543">
              <w:rPr>
                <w:rFonts w:ascii="Times New Roman" w:hAnsi="Times New Roman"/>
                <w:color w:val="000000"/>
                <w:sz w:val="24"/>
                <w:szCs w:val="24"/>
              </w:rPr>
              <w:t>site</w:t>
            </w:r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intended purpose of the </w:t>
            </w:r>
            <w:r w:rsidR="00073543">
              <w:rPr>
                <w:rFonts w:ascii="Times New Roman" w:hAnsi="Times New Roman"/>
                <w:color w:val="000000"/>
                <w:sz w:val="24"/>
                <w:szCs w:val="24"/>
              </w:rPr>
              <w:t>site</w:t>
            </w:r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is for farming.</w:t>
            </w:r>
          </w:p>
        </w:tc>
        <w:tc>
          <w:tcPr>
            <w:tcW w:w="2409" w:type="dxa"/>
          </w:tcPr>
          <w:p w14:paraId="5ABB849C" w14:textId="77777777" w:rsidR="006C3EC0" w:rsidRPr="001609A1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6DB3FAB" w14:textId="77777777" w:rsidR="006C3EC0" w:rsidRPr="001609A1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4266BA6" w14:textId="77777777" w:rsidR="006C3EC0" w:rsidRPr="001609A1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0FC81B1" w14:textId="77777777" w:rsidR="006C3EC0" w:rsidRPr="001609A1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2083A99" w14:textId="69F53BC5" w:rsidR="006C3EC0" w:rsidRPr="00512BF7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>Shymkent</w:t>
            </w:r>
            <w:proofErr w:type="spellEnd"/>
            <w:r w:rsidR="0007354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city</w:t>
            </w:r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>Karatau</w:t>
            </w:r>
            <w:proofErr w:type="spellEnd"/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district, block 215, block 215,023</w:t>
            </w:r>
          </w:p>
        </w:tc>
        <w:tc>
          <w:tcPr>
            <w:tcW w:w="6662" w:type="dxa"/>
            <w:vAlign w:val="center"/>
          </w:tcPr>
          <w:p w14:paraId="10BCA426" w14:textId="33DFB46C" w:rsidR="006C3EC0" w:rsidRPr="00512BF7" w:rsidRDefault="006C3EC0" w:rsidP="006C3EC0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12BF7">
              <w:rPr>
                <w:rFonts w:ascii="Times New Roman" w:hAnsi="Times New Roman"/>
                <w:i/>
                <w:sz w:val="24"/>
                <w:szCs w:val="24"/>
              </w:rPr>
              <w:t xml:space="preserve">Photo of the land </w:t>
            </w:r>
            <w:r w:rsidR="00073543">
              <w:rPr>
                <w:rFonts w:ascii="Times New Roman" w:hAnsi="Times New Roman"/>
                <w:i/>
                <w:sz w:val="24"/>
                <w:szCs w:val="24"/>
              </w:rPr>
              <w:t>site</w:t>
            </w:r>
            <w:r w:rsidRPr="00512BF7">
              <w:rPr>
                <w:rFonts w:ascii="Times New Roman" w:hAnsi="Times New Roman"/>
                <w:i/>
                <w:sz w:val="24"/>
                <w:szCs w:val="24"/>
              </w:rPr>
              <w:t xml:space="preserve"> is not attached</w:t>
            </w:r>
          </w:p>
        </w:tc>
      </w:tr>
      <w:tr w:rsidR="006C3EC0" w:rsidRPr="008C3B0E" w14:paraId="0A9881A9" w14:textId="77777777" w:rsidTr="00E04442">
        <w:trPr>
          <w:trHeight w:val="245"/>
        </w:trPr>
        <w:tc>
          <w:tcPr>
            <w:tcW w:w="568" w:type="dxa"/>
            <w:vAlign w:val="center"/>
          </w:tcPr>
          <w:p w14:paraId="74A3FD69" w14:textId="77777777" w:rsidR="006C3EC0" w:rsidRPr="00512BF7" w:rsidRDefault="006C3EC0" w:rsidP="006C3EC0">
            <w:pPr>
              <w:pStyle w:val="a7"/>
              <w:numPr>
                <w:ilvl w:val="0"/>
                <w:numId w:val="1"/>
              </w:numPr>
              <w:ind w:hanging="6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23D92D7" w14:textId="77777777" w:rsidR="006C3EC0" w:rsidRPr="00512BF7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F3718F3" w14:textId="77777777" w:rsidR="006C3EC0" w:rsidRPr="00512BF7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FC4E9C3" w14:textId="77777777" w:rsidR="006C3EC0" w:rsidRPr="00512BF7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0489C41" w14:textId="733ADAE8" w:rsidR="006C3EC0" w:rsidRPr="00E0610B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7C5A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Land</w:t>
            </w:r>
            <w:proofErr w:type="spellEnd"/>
            <w:r w:rsidRPr="007C5A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0735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site</w:t>
            </w:r>
            <w:proofErr w:type="spellEnd"/>
          </w:p>
        </w:tc>
        <w:tc>
          <w:tcPr>
            <w:tcW w:w="3402" w:type="dxa"/>
          </w:tcPr>
          <w:p w14:paraId="5C9F4F37" w14:textId="36493ED0" w:rsidR="006C3EC0" w:rsidRPr="00512BF7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Land </w:t>
            </w:r>
            <w:r w:rsidR="00073543">
              <w:rPr>
                <w:rFonts w:ascii="Times New Roman" w:hAnsi="Times New Roman"/>
                <w:color w:val="000000"/>
                <w:sz w:val="24"/>
                <w:szCs w:val="24"/>
              </w:rPr>
              <w:t>site</w:t>
            </w:r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with an area of ​​50. (ha), cadastral number (19:294:048:113), divisible </w:t>
            </w:r>
            <w:r w:rsidR="00073543">
              <w:rPr>
                <w:rFonts w:ascii="Times New Roman" w:hAnsi="Times New Roman"/>
                <w:color w:val="000000"/>
                <w:sz w:val="24"/>
                <w:szCs w:val="24"/>
              </w:rPr>
              <w:t>site</w:t>
            </w:r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intended purpose of the </w:t>
            </w:r>
            <w:r w:rsidR="00073543">
              <w:rPr>
                <w:rFonts w:ascii="Times New Roman" w:hAnsi="Times New Roman"/>
                <w:color w:val="000000"/>
                <w:sz w:val="24"/>
                <w:szCs w:val="24"/>
              </w:rPr>
              <w:t>site</w:t>
            </w:r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of land for agricultural purposes</w:t>
            </w:r>
          </w:p>
        </w:tc>
        <w:tc>
          <w:tcPr>
            <w:tcW w:w="2409" w:type="dxa"/>
          </w:tcPr>
          <w:p w14:paraId="66AED682" w14:textId="77777777" w:rsidR="006C3EC0" w:rsidRPr="00512BF7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C6817C9" w14:textId="77777777" w:rsidR="006C3EC0" w:rsidRPr="00512BF7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0655CB4" w14:textId="77777777" w:rsidR="006C3EC0" w:rsidRPr="00512BF7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BA22155" w14:textId="1497DE53" w:rsidR="006C3EC0" w:rsidRPr="00512BF7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>Turkestan</w:t>
            </w:r>
            <w:r w:rsidR="0007354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073543"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>region</w:t>
            </w:r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>Otyrar</w:t>
            </w:r>
            <w:proofErr w:type="spellEnd"/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district, </w:t>
            </w:r>
            <w:proofErr w:type="spellStart"/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>Koksarai</w:t>
            </w:r>
            <w:proofErr w:type="spellEnd"/>
            <w:r w:rsidR="00E41E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E41E7F"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>village</w:t>
            </w:r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>s</w:t>
            </w:r>
            <w:r w:rsidR="00E41E7F">
              <w:rPr>
                <w:rFonts w:ascii="Times New Roman" w:hAnsi="Times New Roman"/>
                <w:color w:val="000000"/>
                <w:sz w:val="24"/>
                <w:szCs w:val="24"/>
              </w:rPr>
              <w:t>t</w:t>
            </w:r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spellEnd"/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>Koksarai</w:t>
            </w:r>
            <w:proofErr w:type="spellEnd"/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block 048 K, </w:t>
            </w:r>
            <w:r w:rsidR="00E41E7F">
              <w:rPr>
                <w:rFonts w:ascii="Times New Roman" w:hAnsi="Times New Roman"/>
                <w:color w:val="000000"/>
                <w:sz w:val="24"/>
                <w:szCs w:val="24"/>
              </w:rPr>
              <w:t>site</w:t>
            </w:r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113</w:t>
            </w:r>
          </w:p>
        </w:tc>
        <w:tc>
          <w:tcPr>
            <w:tcW w:w="6662" w:type="dxa"/>
            <w:vAlign w:val="center"/>
          </w:tcPr>
          <w:p w14:paraId="45E59FB5" w14:textId="77777777" w:rsidR="006C3EC0" w:rsidRPr="00512BF7" w:rsidRDefault="006C3EC0" w:rsidP="006C3EC0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52CB6E7" w14:textId="77777777" w:rsidR="006C3EC0" w:rsidRPr="00512BF7" w:rsidRDefault="006C3EC0" w:rsidP="006C3EC0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F716EB7" w14:textId="77777777" w:rsidR="006C3EC0" w:rsidRPr="00512BF7" w:rsidRDefault="006C3EC0" w:rsidP="006C3EC0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DB16886" w14:textId="77777777" w:rsidR="006C3EC0" w:rsidRPr="00512BF7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A03DB3C" w14:textId="76E362CD" w:rsidR="006C3EC0" w:rsidRPr="00512BF7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2BF7">
              <w:rPr>
                <w:rFonts w:ascii="Times New Roman" w:hAnsi="Times New Roman"/>
                <w:i/>
                <w:sz w:val="24"/>
                <w:szCs w:val="24"/>
              </w:rPr>
              <w:t xml:space="preserve">Photo of the land </w:t>
            </w:r>
            <w:r w:rsidR="00073543">
              <w:rPr>
                <w:rFonts w:ascii="Times New Roman" w:hAnsi="Times New Roman"/>
                <w:i/>
                <w:sz w:val="24"/>
                <w:szCs w:val="24"/>
              </w:rPr>
              <w:t>site</w:t>
            </w:r>
            <w:r w:rsidRPr="00512BF7">
              <w:rPr>
                <w:rFonts w:ascii="Times New Roman" w:hAnsi="Times New Roman"/>
                <w:i/>
                <w:sz w:val="24"/>
                <w:szCs w:val="24"/>
              </w:rPr>
              <w:t xml:space="preserve"> is not attached</w:t>
            </w:r>
          </w:p>
          <w:p w14:paraId="10FE5EB2" w14:textId="77777777" w:rsidR="006C3EC0" w:rsidRPr="00512BF7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9839A99" w14:textId="77777777" w:rsidR="006C3EC0" w:rsidRPr="00512BF7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8CEA172" w14:textId="77777777" w:rsidR="006C3EC0" w:rsidRPr="00512BF7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A145F4A" w14:textId="77777777" w:rsidR="006C3EC0" w:rsidRPr="00512BF7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C3EC0" w:rsidRPr="007C5A18" w14:paraId="0FDE0C62" w14:textId="77777777" w:rsidTr="00E04442">
        <w:trPr>
          <w:trHeight w:val="245"/>
        </w:trPr>
        <w:tc>
          <w:tcPr>
            <w:tcW w:w="568" w:type="dxa"/>
            <w:vAlign w:val="center"/>
          </w:tcPr>
          <w:p w14:paraId="17B2F9D4" w14:textId="77777777" w:rsidR="006C3EC0" w:rsidRPr="00512BF7" w:rsidRDefault="006C3EC0" w:rsidP="006C3EC0">
            <w:pPr>
              <w:pStyle w:val="a7"/>
              <w:numPr>
                <w:ilvl w:val="0"/>
                <w:numId w:val="1"/>
              </w:numPr>
              <w:ind w:hanging="6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826EDCA" w14:textId="77777777" w:rsidR="006C3EC0" w:rsidRPr="00512BF7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87D4BEE" w14:textId="77777777" w:rsidR="006C3EC0" w:rsidRPr="00512BF7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9D6B25E" w14:textId="77777777" w:rsidR="006C3EC0" w:rsidRPr="00512BF7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C858FDF" w14:textId="77777777" w:rsidR="006C3EC0" w:rsidRPr="00512BF7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AED420B" w14:textId="77777777" w:rsidR="006C3EC0" w:rsidRPr="00512BF7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B0B6647" w14:textId="4EA1D85A" w:rsidR="006C3EC0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7C5A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Land</w:t>
            </w:r>
            <w:proofErr w:type="spellEnd"/>
            <w:r w:rsidRPr="007C5A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0735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site</w:t>
            </w:r>
            <w:proofErr w:type="spellEnd"/>
          </w:p>
        </w:tc>
        <w:tc>
          <w:tcPr>
            <w:tcW w:w="3402" w:type="dxa"/>
          </w:tcPr>
          <w:p w14:paraId="61AA3E6F" w14:textId="6E982D45" w:rsidR="006C3EC0" w:rsidRPr="00073543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Land </w:t>
            </w:r>
            <w:r w:rsidR="00073543">
              <w:rPr>
                <w:rFonts w:ascii="Times New Roman" w:hAnsi="Times New Roman"/>
                <w:color w:val="000000"/>
                <w:sz w:val="24"/>
                <w:szCs w:val="24"/>
              </w:rPr>
              <w:t>site</w:t>
            </w:r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with a total area of ​​3934 (ha), cadastral number 15:167:016:036, intended purpose of conducting commercial agricultural production at the address: </w:t>
            </w:r>
            <w:r w:rsidR="00E41E7F"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>North Kazakhstan</w:t>
            </w:r>
            <w:r w:rsidR="00E41E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E41E7F"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region, </w:t>
            </w:r>
            <w:proofErr w:type="spellStart"/>
            <w:r w:rsidR="00E41E7F"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>Akzhar</w:t>
            </w:r>
            <w:proofErr w:type="spellEnd"/>
            <w:r w:rsidR="00E41E7F"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E41E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E41E7F"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district.  </w:t>
            </w:r>
            <w:proofErr w:type="spellStart"/>
            <w:r w:rsidR="00E41E7F" w:rsidRPr="00E41E7F">
              <w:rPr>
                <w:rFonts w:ascii="Times New Roman" w:hAnsi="Times New Roman"/>
                <w:color w:val="000000"/>
                <w:sz w:val="24"/>
                <w:szCs w:val="24"/>
              </w:rPr>
              <w:t>Talshyk</w:t>
            </w:r>
            <w:proofErr w:type="spellEnd"/>
            <w:r w:rsidR="00E41E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E41E7F"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>village</w:t>
            </w:r>
          </w:p>
        </w:tc>
        <w:tc>
          <w:tcPr>
            <w:tcW w:w="2409" w:type="dxa"/>
          </w:tcPr>
          <w:p w14:paraId="5B2A07DB" w14:textId="77777777" w:rsidR="006C3EC0" w:rsidRPr="00512BF7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67C4D19" w14:textId="77777777" w:rsidR="006C3EC0" w:rsidRPr="00512BF7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9A6B18B" w14:textId="77777777" w:rsidR="006C3EC0" w:rsidRPr="00512BF7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AF5E5E8" w14:textId="77777777" w:rsidR="006C3EC0" w:rsidRPr="00512BF7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681C8E7" w14:textId="77777777" w:rsidR="006C3EC0" w:rsidRPr="00512BF7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9F6BA4A" w14:textId="28CF10B0" w:rsidR="006C3EC0" w:rsidRPr="00E41E7F" w:rsidRDefault="006C3EC0" w:rsidP="00E41E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>North Kazakhstan</w:t>
            </w:r>
            <w:r w:rsidR="00E41E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E41E7F"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>region</w:t>
            </w:r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>Akzhar</w:t>
            </w:r>
            <w:proofErr w:type="spellEnd"/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E41E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E41E7F"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district. </w:t>
            </w:r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41E7F">
              <w:rPr>
                <w:rFonts w:ascii="Times New Roman" w:hAnsi="Times New Roman"/>
                <w:color w:val="000000"/>
                <w:sz w:val="24"/>
                <w:szCs w:val="24"/>
              </w:rPr>
              <w:t>Talshyk</w:t>
            </w:r>
            <w:proofErr w:type="spellEnd"/>
            <w:r w:rsidR="00E41E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E41E7F"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>village</w:t>
            </w:r>
          </w:p>
        </w:tc>
        <w:tc>
          <w:tcPr>
            <w:tcW w:w="6662" w:type="dxa"/>
            <w:vAlign w:val="center"/>
          </w:tcPr>
          <w:p w14:paraId="69557E60" w14:textId="77777777" w:rsidR="006C3EC0" w:rsidRDefault="006C3EC0" w:rsidP="006C3EC0">
            <w:pPr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 wp14:anchorId="49E4CD99" wp14:editId="69B05300">
                  <wp:extent cx="1996813" cy="1865376"/>
                  <wp:effectExtent l="0" t="0" r="3810" b="1905"/>
                  <wp:docPr id="3" name="Рисунок 22" descr="PHOTO-2022-09-22-17-49-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HOTO-2022-09-22-17-49-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2" cy="1971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 wp14:anchorId="2C6D20D6" wp14:editId="7191728D">
                  <wp:extent cx="2073910" cy="1857714"/>
                  <wp:effectExtent l="0" t="0" r="2540" b="9525"/>
                  <wp:docPr id="4" name="Рисунок 23" descr="PHOTO-2022-09-22-17-49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HOTO-2022-09-22-17-49-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224" cy="1943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442" w:rsidRPr="00E04442" w14:paraId="49CDF6B0" w14:textId="77777777" w:rsidTr="00E04442">
        <w:trPr>
          <w:trHeight w:val="245"/>
        </w:trPr>
        <w:tc>
          <w:tcPr>
            <w:tcW w:w="568" w:type="dxa"/>
            <w:vAlign w:val="center"/>
          </w:tcPr>
          <w:p w14:paraId="548DC778" w14:textId="77777777" w:rsidR="00E04442" w:rsidRPr="00851B41" w:rsidRDefault="00E04442" w:rsidP="00E04442">
            <w:pPr>
              <w:pStyle w:val="a7"/>
              <w:numPr>
                <w:ilvl w:val="0"/>
                <w:numId w:val="1"/>
              </w:numPr>
              <w:ind w:hanging="69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14:paraId="5E2A2574" w14:textId="77777777" w:rsidR="008732E4" w:rsidRDefault="008732E4" w:rsidP="00E0444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14:paraId="11EBAB56" w14:textId="77777777" w:rsidR="008732E4" w:rsidRDefault="008732E4" w:rsidP="00E0444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14:paraId="1918ADB4" w14:textId="77777777" w:rsidR="008732E4" w:rsidRDefault="008732E4" w:rsidP="00E0444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14:paraId="62CC935A" w14:textId="32CE3679" w:rsidR="00E04442" w:rsidRDefault="00E04442" w:rsidP="00E0444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E044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Land</w:t>
            </w:r>
            <w:proofErr w:type="spellEnd"/>
            <w:r w:rsidRPr="00E044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0735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site</w:t>
            </w:r>
            <w:proofErr w:type="spellEnd"/>
          </w:p>
        </w:tc>
        <w:tc>
          <w:tcPr>
            <w:tcW w:w="3402" w:type="dxa"/>
          </w:tcPr>
          <w:p w14:paraId="5D3DD00A" w14:textId="765EA7DA" w:rsidR="00E04442" w:rsidRPr="00512BF7" w:rsidRDefault="00E04442" w:rsidP="00E0444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Land </w:t>
            </w:r>
            <w:r w:rsidR="00073543">
              <w:rPr>
                <w:rFonts w:ascii="Times New Roman" w:hAnsi="Times New Roman"/>
                <w:color w:val="000000"/>
                <w:sz w:val="24"/>
                <w:szCs w:val="24"/>
              </w:rPr>
              <w:t>site</w:t>
            </w:r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with the right of temporary paid land use, with a total area of ​​33,339 </w:t>
            </w:r>
            <w:r w:rsidR="00F90272">
              <w:rPr>
                <w:rFonts w:ascii="Times New Roman" w:hAnsi="Times New Roman"/>
                <w:color w:val="000000"/>
                <w:sz w:val="24"/>
                <w:szCs w:val="24"/>
              </w:rPr>
              <w:t>ha.</w:t>
            </w:r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including arable land 11,574 </w:t>
            </w:r>
            <w:r w:rsidR="00F90272">
              <w:rPr>
                <w:rFonts w:ascii="Times New Roman" w:hAnsi="Times New Roman"/>
                <w:color w:val="000000"/>
                <w:sz w:val="24"/>
                <w:szCs w:val="24"/>
              </w:rPr>
              <w:t>ha.</w:t>
            </w:r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pastures 21,765 </w:t>
            </w:r>
            <w:r w:rsidR="00F90272">
              <w:rPr>
                <w:rFonts w:ascii="Times New Roman" w:hAnsi="Times New Roman"/>
                <w:color w:val="000000"/>
                <w:sz w:val="24"/>
                <w:szCs w:val="24"/>
              </w:rPr>
              <w:t>ha.</w:t>
            </w:r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>, cadastral number 01-172-039-017</w:t>
            </w:r>
          </w:p>
        </w:tc>
        <w:tc>
          <w:tcPr>
            <w:tcW w:w="2409" w:type="dxa"/>
          </w:tcPr>
          <w:p w14:paraId="27630280" w14:textId="77777777" w:rsidR="00E04442" w:rsidRPr="00512BF7" w:rsidRDefault="00E04442" w:rsidP="005A1C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Akmola region, </w:t>
            </w:r>
            <w:proofErr w:type="spellStart"/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>Birzhan</w:t>
            </w:r>
            <w:proofErr w:type="spellEnd"/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Sal district, </w:t>
            </w:r>
            <w:proofErr w:type="spellStart"/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>Enbekshilder</w:t>
            </w:r>
            <w:proofErr w:type="spellEnd"/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rural district</w:t>
            </w:r>
          </w:p>
        </w:tc>
        <w:tc>
          <w:tcPr>
            <w:tcW w:w="6662" w:type="dxa"/>
            <w:vAlign w:val="center"/>
          </w:tcPr>
          <w:p w14:paraId="1C63AD70" w14:textId="2D3592DB" w:rsidR="00E04442" w:rsidRPr="00512BF7" w:rsidRDefault="00E04442" w:rsidP="00E0444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2BF7">
              <w:rPr>
                <w:rFonts w:ascii="Times New Roman" w:hAnsi="Times New Roman"/>
                <w:i/>
                <w:sz w:val="24"/>
                <w:szCs w:val="24"/>
              </w:rPr>
              <w:t xml:space="preserve">Photo of the land </w:t>
            </w:r>
            <w:r w:rsidR="00073543">
              <w:rPr>
                <w:rFonts w:ascii="Times New Roman" w:hAnsi="Times New Roman"/>
                <w:i/>
                <w:sz w:val="24"/>
                <w:szCs w:val="24"/>
              </w:rPr>
              <w:t>site</w:t>
            </w:r>
            <w:r w:rsidRPr="00512BF7">
              <w:rPr>
                <w:rFonts w:ascii="Times New Roman" w:hAnsi="Times New Roman"/>
                <w:i/>
                <w:sz w:val="24"/>
                <w:szCs w:val="24"/>
              </w:rPr>
              <w:t xml:space="preserve"> is not attached</w:t>
            </w:r>
          </w:p>
          <w:p w14:paraId="3701595C" w14:textId="77777777" w:rsidR="00E04442" w:rsidRPr="00512BF7" w:rsidRDefault="00E04442" w:rsidP="00E04442">
            <w:pPr>
              <w:rPr>
                <w:i/>
                <w:noProof/>
                <w:sz w:val="28"/>
                <w:szCs w:val="28"/>
                <w:lang w:eastAsia="ru-RU"/>
              </w:rPr>
            </w:pPr>
          </w:p>
        </w:tc>
      </w:tr>
    </w:tbl>
    <w:p w14:paraId="7D7D96B9" w14:textId="77777777" w:rsidR="00B2567D" w:rsidRPr="00512BF7" w:rsidRDefault="00B2567D" w:rsidP="00981338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512BF7">
        <w:rPr>
          <w:rFonts w:ascii="Times New Roman" w:hAnsi="Times New Roman"/>
          <w:sz w:val="26"/>
          <w:szCs w:val="26"/>
        </w:rPr>
        <w:t xml:space="preserve"> </w:t>
      </w:r>
    </w:p>
    <w:p w14:paraId="560C40C6" w14:textId="77370D34" w:rsidR="0011047D" w:rsidRPr="00512BF7" w:rsidRDefault="00981338" w:rsidP="0008775A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</w:pPr>
      <w:r w:rsidRPr="00512BF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For real estate, the Company consider</w:t>
      </w:r>
      <w:r w:rsidR="00F55A8D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s</w:t>
      </w:r>
      <w:r w:rsidRPr="00512BF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the option of selling it in installments with a down payment.</w:t>
      </w:r>
    </w:p>
    <w:p w14:paraId="2F1DD8A7" w14:textId="77777777" w:rsidR="0011047D" w:rsidRPr="00512BF7" w:rsidRDefault="0011047D" w:rsidP="0008775A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512BF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For all questions, please contact the indicated telephone numbers.</w:t>
      </w:r>
    </w:p>
    <w:p w14:paraId="270D47A6" w14:textId="77777777" w:rsidR="0011047D" w:rsidRPr="00512BF7" w:rsidRDefault="0011047D" w:rsidP="0008775A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</w:pPr>
    </w:p>
    <w:p w14:paraId="438281FF" w14:textId="77777777" w:rsidR="0011047D" w:rsidRPr="00512BF7" w:rsidRDefault="0011047D" w:rsidP="0008775A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512BF7">
        <w:rPr>
          <w:rFonts w:ascii="Times New Roman" w:hAnsi="Times New Roman" w:cs="Times New Roman"/>
        </w:rPr>
        <w:t>Tlebaldin</w:t>
      </w:r>
      <w:proofErr w:type="spellEnd"/>
      <w:r w:rsidRPr="00512BF7">
        <w:rPr>
          <w:rFonts w:ascii="Times New Roman" w:hAnsi="Times New Roman" w:cs="Times New Roman"/>
        </w:rPr>
        <w:t xml:space="preserve"> Murat, telephones: 7 (7172) 55-99-92, ext. 3011; 8 747 485 55 74, email. address </w:t>
      </w:r>
      <w:r w:rsidRPr="00F55A8D">
        <w:rPr>
          <w:rStyle w:val="a4"/>
          <w:lang w:val="kk-KZ"/>
        </w:rPr>
        <w:t>Tlebaldin.M@agrocredit.kz</w:t>
      </w:r>
    </w:p>
    <w:p w14:paraId="00C1F38D" w14:textId="78D15184" w:rsidR="0011047D" w:rsidRPr="00F55A8D" w:rsidRDefault="0011047D" w:rsidP="0008775A">
      <w:pPr>
        <w:tabs>
          <w:tab w:val="left" w:pos="851"/>
        </w:tabs>
        <w:spacing w:after="0" w:line="240" w:lineRule="auto"/>
        <w:jc w:val="both"/>
        <w:rPr>
          <w:rStyle w:val="a4"/>
          <w:rFonts w:ascii="Times New Roman" w:hAnsi="Times New Roman" w:cs="Times New Roman"/>
        </w:rPr>
      </w:pPr>
      <w:proofErr w:type="spellStart"/>
      <w:r w:rsidRPr="00512BF7">
        <w:rPr>
          <w:rFonts w:ascii="Times New Roman" w:hAnsi="Times New Roman" w:cs="Times New Roman"/>
        </w:rPr>
        <w:t>Igisenova</w:t>
      </w:r>
      <w:proofErr w:type="spellEnd"/>
      <w:r w:rsidRPr="00512BF7">
        <w:rPr>
          <w:rFonts w:ascii="Times New Roman" w:hAnsi="Times New Roman" w:cs="Times New Roman"/>
        </w:rPr>
        <w:t xml:space="preserve"> Aliya, telephones: 7 (7172) 55-99-61, ext. 3180; 8 707 240 70 82, email. </w:t>
      </w:r>
      <w:r w:rsidR="00F55A8D">
        <w:rPr>
          <w:rFonts w:ascii="Times New Roman" w:hAnsi="Times New Roman" w:cs="Times New Roman"/>
        </w:rPr>
        <w:t>a</w:t>
      </w:r>
      <w:r w:rsidRPr="00512BF7">
        <w:rPr>
          <w:rFonts w:ascii="Times New Roman" w:hAnsi="Times New Roman" w:cs="Times New Roman"/>
        </w:rPr>
        <w:t>ddress</w:t>
      </w:r>
      <w:r w:rsidR="00F55A8D">
        <w:rPr>
          <w:rFonts w:ascii="Times New Roman" w:hAnsi="Times New Roman" w:cs="Times New Roman"/>
        </w:rPr>
        <w:t xml:space="preserve"> </w:t>
      </w:r>
      <w:hyperlink r:id="rId29" w:history="1">
        <w:r w:rsidR="00F55A8D" w:rsidRPr="00AC1DEF">
          <w:rPr>
            <w:rStyle w:val="a4"/>
            <w:rFonts w:ascii="Times New Roman" w:hAnsi="Times New Roman" w:cs="Times New Roman"/>
            <w:lang w:val="kk-KZ"/>
          </w:rPr>
          <w:t>Igisenova.A@agrocredit.kz</w:t>
        </w:r>
      </w:hyperlink>
    </w:p>
    <w:sectPr w:rsidR="0011047D" w:rsidRPr="00F55A8D" w:rsidSect="00981338">
      <w:pgSz w:w="15840" w:h="12240" w:orient="landscape"/>
      <w:pgMar w:top="426" w:right="567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A6397"/>
    <w:multiLevelType w:val="hybridMultilevel"/>
    <w:tmpl w:val="A6D24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0E0"/>
    <w:rsid w:val="00017049"/>
    <w:rsid w:val="000236A8"/>
    <w:rsid w:val="00025E35"/>
    <w:rsid w:val="0002687C"/>
    <w:rsid w:val="000377B7"/>
    <w:rsid w:val="0004123C"/>
    <w:rsid w:val="00073543"/>
    <w:rsid w:val="00081BFD"/>
    <w:rsid w:val="0008775A"/>
    <w:rsid w:val="000B2951"/>
    <w:rsid w:val="000D0536"/>
    <w:rsid w:val="00104BAB"/>
    <w:rsid w:val="0011047D"/>
    <w:rsid w:val="00130809"/>
    <w:rsid w:val="001609A1"/>
    <w:rsid w:val="001640BE"/>
    <w:rsid w:val="001B4688"/>
    <w:rsid w:val="001C1C16"/>
    <w:rsid w:val="001C6382"/>
    <w:rsid w:val="0021175A"/>
    <w:rsid w:val="002126B0"/>
    <w:rsid w:val="002327D5"/>
    <w:rsid w:val="002352E6"/>
    <w:rsid w:val="00235DEE"/>
    <w:rsid w:val="00264956"/>
    <w:rsid w:val="002E6040"/>
    <w:rsid w:val="002F1138"/>
    <w:rsid w:val="0030484B"/>
    <w:rsid w:val="00360EC0"/>
    <w:rsid w:val="0037086F"/>
    <w:rsid w:val="003B327E"/>
    <w:rsid w:val="003C64C3"/>
    <w:rsid w:val="00457998"/>
    <w:rsid w:val="004A4574"/>
    <w:rsid w:val="00505150"/>
    <w:rsid w:val="00512BF7"/>
    <w:rsid w:val="00536624"/>
    <w:rsid w:val="00582E73"/>
    <w:rsid w:val="005A1261"/>
    <w:rsid w:val="005A1C63"/>
    <w:rsid w:val="006838F0"/>
    <w:rsid w:val="006A522F"/>
    <w:rsid w:val="006C1DFE"/>
    <w:rsid w:val="006C3EC0"/>
    <w:rsid w:val="006E2FEF"/>
    <w:rsid w:val="006F34E7"/>
    <w:rsid w:val="00712962"/>
    <w:rsid w:val="00715B95"/>
    <w:rsid w:val="0075367E"/>
    <w:rsid w:val="00756C51"/>
    <w:rsid w:val="00757F5D"/>
    <w:rsid w:val="00761782"/>
    <w:rsid w:val="00772AEC"/>
    <w:rsid w:val="0079710E"/>
    <w:rsid w:val="007A239A"/>
    <w:rsid w:val="007A6E96"/>
    <w:rsid w:val="007B4226"/>
    <w:rsid w:val="007C5A18"/>
    <w:rsid w:val="007E0BCC"/>
    <w:rsid w:val="007F47CD"/>
    <w:rsid w:val="00830E6C"/>
    <w:rsid w:val="00851B41"/>
    <w:rsid w:val="008732E4"/>
    <w:rsid w:val="00876B70"/>
    <w:rsid w:val="008B27A1"/>
    <w:rsid w:val="008C3B0E"/>
    <w:rsid w:val="008D43E3"/>
    <w:rsid w:val="008F073F"/>
    <w:rsid w:val="008F42CF"/>
    <w:rsid w:val="00905533"/>
    <w:rsid w:val="00911652"/>
    <w:rsid w:val="00924C82"/>
    <w:rsid w:val="00975D9D"/>
    <w:rsid w:val="00980A06"/>
    <w:rsid w:val="00981338"/>
    <w:rsid w:val="009B629D"/>
    <w:rsid w:val="009D6686"/>
    <w:rsid w:val="00A361D4"/>
    <w:rsid w:val="00A565B3"/>
    <w:rsid w:val="00AB46C6"/>
    <w:rsid w:val="00B2567D"/>
    <w:rsid w:val="00B2678C"/>
    <w:rsid w:val="00B4787C"/>
    <w:rsid w:val="00BA7D6C"/>
    <w:rsid w:val="00BB6472"/>
    <w:rsid w:val="00BB6D33"/>
    <w:rsid w:val="00BC3663"/>
    <w:rsid w:val="00BD2024"/>
    <w:rsid w:val="00BE7896"/>
    <w:rsid w:val="00C200E0"/>
    <w:rsid w:val="00C60B19"/>
    <w:rsid w:val="00C70272"/>
    <w:rsid w:val="00C803AF"/>
    <w:rsid w:val="00C956B4"/>
    <w:rsid w:val="00CC1E2E"/>
    <w:rsid w:val="00D202D7"/>
    <w:rsid w:val="00D67F42"/>
    <w:rsid w:val="00D70D14"/>
    <w:rsid w:val="00DD05A8"/>
    <w:rsid w:val="00DF0FCB"/>
    <w:rsid w:val="00DF39EA"/>
    <w:rsid w:val="00E04442"/>
    <w:rsid w:val="00E0610B"/>
    <w:rsid w:val="00E11FEE"/>
    <w:rsid w:val="00E14B80"/>
    <w:rsid w:val="00E3166C"/>
    <w:rsid w:val="00E37B6C"/>
    <w:rsid w:val="00E41E7F"/>
    <w:rsid w:val="00E5776A"/>
    <w:rsid w:val="00E60DA9"/>
    <w:rsid w:val="00EB6FF6"/>
    <w:rsid w:val="00EC7A39"/>
    <w:rsid w:val="00F31CA1"/>
    <w:rsid w:val="00F55A8D"/>
    <w:rsid w:val="00F752F4"/>
    <w:rsid w:val="00F86AC9"/>
    <w:rsid w:val="00F90272"/>
    <w:rsid w:val="00FA3E4B"/>
    <w:rsid w:val="00FD4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08A56"/>
  <w15:chartTrackingRefBased/>
  <w15:docId w15:val="{87BFE8DE-02BB-4332-B4BD-BFB3E3F70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20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11047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268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2687C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851B41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F55A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60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5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mailto:Igisenova.A@agrocredit.kz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8A51C-7A31-4C53-9796-1842415AC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642</Words>
  <Characters>3662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Молдашев Ерлан Карыбаевич</dc:creator>
  <cp:keywords/>
  <dc:description/>
  <cp:lastModifiedBy>Кобайдаров Марат Нурашович</cp:lastModifiedBy>
  <cp:revision>2</cp:revision>
  <cp:lastPrinted>2022-09-19T03:16:00Z</cp:lastPrinted>
  <dcterms:created xsi:type="dcterms:W3CDTF">2024-03-28T09:49:00Z</dcterms:created>
  <dcterms:modified xsi:type="dcterms:W3CDTF">2024-03-28T09:49:00Z</dcterms:modified>
</cp:coreProperties>
</file>